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45E3" w14:textId="77777777" w:rsidR="00627B9F" w:rsidRDefault="00FA3985">
      <w:pPr>
        <w:widowControl/>
        <w:shd w:val="clear" w:color="auto" w:fill="FFFFFF"/>
        <w:spacing w:line="233" w:lineRule="atLeast"/>
        <w:jc w:val="left"/>
        <w:rPr>
          <w:rFonts w:ascii="等线" w:eastAsia="等线" w:hAnsi="等线" w:cs="等线" w:hint="eastAsia"/>
          <w:b/>
          <w:bCs/>
          <w:szCs w:val="21"/>
        </w:rPr>
      </w:pPr>
      <w:r>
        <w:rPr>
          <w:rFonts w:ascii="等线" w:eastAsia="等线" w:hAnsi="等线" w:cs="等线" w:hint="eastAsia"/>
          <w:color w:val="000000"/>
          <w:kern w:val="0"/>
          <w:szCs w:val="21"/>
        </w:rPr>
        <w:t xml:space="preserve">Below is an update on NUS application processes and key information related to Exchange@NUS. </w:t>
      </w:r>
    </w:p>
    <w:p w14:paraId="467CF539" w14:textId="77777777" w:rsidR="00627B9F" w:rsidRDefault="00627B9F">
      <w:pPr>
        <w:rPr>
          <w:rFonts w:ascii="等线" w:eastAsia="等线" w:hAnsi="等线" w:cs="等线" w:hint="eastAsia"/>
          <w:szCs w:val="21"/>
        </w:rPr>
      </w:pPr>
    </w:p>
    <w:p w14:paraId="42D86ACB" w14:textId="77777777" w:rsidR="00627B9F" w:rsidRDefault="00FA3985">
      <w:pPr>
        <w:rPr>
          <w:rFonts w:ascii="等线" w:eastAsia="等线" w:hAnsi="等线" w:cs="等线" w:hint="eastAsia"/>
          <w:b/>
          <w:bCs/>
          <w:szCs w:val="21"/>
        </w:rPr>
      </w:pPr>
      <w:r>
        <w:rPr>
          <w:rFonts w:ascii="等线" w:eastAsia="等线" w:hAnsi="等线" w:cs="等线" w:hint="eastAsia"/>
          <w:b/>
          <w:bCs/>
          <w:szCs w:val="21"/>
        </w:rPr>
        <w:t>Timelines &amp; Updates</w:t>
      </w:r>
    </w:p>
    <w:p w14:paraId="0385B47B" w14:textId="77777777" w:rsidR="00627B9F" w:rsidRPr="00E72E29" w:rsidRDefault="00FA3985">
      <w:pPr>
        <w:rPr>
          <w:rFonts w:ascii="等线" w:eastAsia="等线" w:hAnsi="等线" w:cs="等线" w:hint="eastAsia"/>
          <w:b/>
          <w:bCs/>
          <w:szCs w:val="21"/>
        </w:rPr>
      </w:pPr>
      <w:r w:rsidRPr="00E72E29">
        <w:rPr>
          <w:rFonts w:ascii="等线" w:eastAsia="等线" w:hAnsi="等线" w:cs="等线" w:hint="eastAsia"/>
          <w:b/>
          <w:bCs/>
          <w:szCs w:val="21"/>
        </w:rPr>
        <w:t>Overview of NUS Exchange Application Process</w:t>
      </w:r>
    </w:p>
    <w:p w14:paraId="3B699825" w14:textId="609DDCD8" w:rsidR="00627B9F" w:rsidRDefault="00FA3985">
      <w:pPr>
        <w:rPr>
          <w:rFonts w:ascii="等线" w:eastAsia="等线" w:hAnsi="等线" w:cs="等线" w:hint="eastAsia"/>
          <w:szCs w:val="21"/>
        </w:rPr>
      </w:pPr>
      <w:r>
        <w:rPr>
          <w:rFonts w:ascii="等线" w:eastAsia="等线" w:hAnsi="等线" w:cs="等线" w:hint="eastAsia"/>
          <w:szCs w:val="21"/>
        </w:rPr>
        <w:t xml:space="preserve">21 March </w:t>
      </w:r>
      <w:r w:rsidR="00AA60F7">
        <w:rPr>
          <w:rFonts w:ascii="等线" w:eastAsia="等线" w:hAnsi="等线" w:cs="等线"/>
          <w:szCs w:val="21"/>
        </w:rPr>
        <w:t>–</w:t>
      </w:r>
      <w:r>
        <w:rPr>
          <w:rFonts w:ascii="等线" w:eastAsia="等线" w:hAnsi="等线" w:cs="等线" w:hint="eastAsia"/>
          <w:szCs w:val="21"/>
        </w:rPr>
        <w:t xml:space="preserve"> </w:t>
      </w:r>
      <w:r w:rsidR="0033482A">
        <w:rPr>
          <w:rFonts w:ascii="等线" w:eastAsia="等线" w:hAnsi="等线" w:cs="等线" w:hint="eastAsia"/>
          <w:b/>
          <w:bCs/>
          <w:color w:val="FF0000"/>
          <w:szCs w:val="21"/>
        </w:rPr>
        <w:t>10</w:t>
      </w:r>
      <w:r w:rsidR="00AA60F7" w:rsidRPr="00802F82">
        <w:rPr>
          <w:rFonts w:ascii="等线" w:eastAsia="等线" w:hAnsi="等线" w:cs="等线"/>
          <w:b/>
          <w:bCs/>
          <w:color w:val="FF0000"/>
          <w:szCs w:val="21"/>
        </w:rPr>
        <w:t xml:space="preserve"> </w:t>
      </w:r>
      <w:r w:rsidR="0033482A">
        <w:rPr>
          <w:rFonts w:ascii="等线" w:eastAsia="等线" w:hAnsi="等线" w:cs="等线" w:hint="eastAsia"/>
          <w:b/>
          <w:bCs/>
          <w:color w:val="FF0000"/>
          <w:szCs w:val="21"/>
        </w:rPr>
        <w:t>April</w:t>
      </w:r>
      <w:r w:rsidR="00AA60F7" w:rsidRPr="00802F82">
        <w:rPr>
          <w:rFonts w:ascii="等线" w:eastAsia="等线" w:hAnsi="等线" w:cs="等线"/>
          <w:b/>
          <w:bCs/>
          <w:color w:val="FF0000"/>
          <w:szCs w:val="21"/>
        </w:rPr>
        <w:t>, 202</w:t>
      </w:r>
      <w:r w:rsidR="0033482A">
        <w:rPr>
          <w:rFonts w:ascii="等线" w:eastAsia="等线" w:hAnsi="等线" w:cs="等线" w:hint="eastAsia"/>
          <w:b/>
          <w:bCs/>
          <w:color w:val="FF0000"/>
          <w:szCs w:val="21"/>
        </w:rPr>
        <w:t>5</w:t>
      </w:r>
      <w:r w:rsidR="00AA60F7">
        <w:rPr>
          <w:rFonts w:ascii="等线" w:eastAsia="等线" w:hAnsi="等线" w:cs="等线"/>
          <w:szCs w:val="21"/>
        </w:rPr>
        <w:t xml:space="preserve"> (SJTU request application time)</w:t>
      </w:r>
    </w:p>
    <w:p w14:paraId="5CFE8587" w14:textId="77777777" w:rsidR="00627B9F" w:rsidRDefault="00FA3985">
      <w:pPr>
        <w:numPr>
          <w:ilvl w:val="0"/>
          <w:numId w:val="1"/>
        </w:numPr>
        <w:rPr>
          <w:rFonts w:ascii="等线" w:eastAsia="等线" w:hAnsi="等线" w:cs="等线" w:hint="eastAsia"/>
          <w:szCs w:val="21"/>
        </w:rPr>
      </w:pPr>
      <w:r>
        <w:rPr>
          <w:rFonts w:ascii="等线" w:eastAsia="等线" w:hAnsi="等线" w:cs="等线" w:hint="eastAsia"/>
          <w:szCs w:val="21"/>
        </w:rPr>
        <w:t xml:space="preserve">NUS accepting exchange applications </w:t>
      </w:r>
    </w:p>
    <w:p w14:paraId="2B556DD3" w14:textId="6537233B" w:rsidR="00627B9F" w:rsidRDefault="00E72E29">
      <w:pPr>
        <w:numPr>
          <w:ilvl w:val="0"/>
          <w:numId w:val="1"/>
        </w:numPr>
        <w:rPr>
          <w:rFonts w:ascii="等线" w:eastAsia="等线" w:hAnsi="等线" w:cs="等线" w:hint="eastAsia"/>
          <w:szCs w:val="21"/>
        </w:rPr>
      </w:pPr>
      <w:r>
        <w:rPr>
          <w:rFonts w:ascii="等线" w:eastAsia="等线" w:hAnsi="等线" w:cs="等线" w:hint="eastAsia"/>
          <w:szCs w:val="21"/>
        </w:rPr>
        <w:t>Onlin</w:t>
      </w:r>
      <w:r>
        <w:rPr>
          <w:rFonts w:ascii="等线" w:eastAsia="等线" w:hAnsi="等线" w:cs="等线"/>
          <w:szCs w:val="21"/>
        </w:rPr>
        <w:t xml:space="preserve">e </w:t>
      </w:r>
      <w:r w:rsidR="00FA3985">
        <w:rPr>
          <w:rFonts w:ascii="等线" w:eastAsia="等线" w:hAnsi="等线" w:cs="等线" w:hint="eastAsia"/>
          <w:szCs w:val="21"/>
        </w:rPr>
        <w:t>application deadline:</w:t>
      </w:r>
      <w:r w:rsidR="00FA3985" w:rsidRPr="00E72E29">
        <w:rPr>
          <w:rFonts w:ascii="等线" w:eastAsia="等线" w:hAnsi="等线" w:cs="等线" w:hint="eastAsia"/>
          <w:b/>
          <w:bCs/>
          <w:color w:val="FF0000"/>
          <w:szCs w:val="21"/>
        </w:rPr>
        <w:t xml:space="preserve"> </w:t>
      </w:r>
      <w:r w:rsidR="0033482A">
        <w:rPr>
          <w:rFonts w:ascii="等线" w:eastAsia="等线" w:hAnsi="等线" w:cs="等线" w:hint="eastAsia"/>
          <w:b/>
          <w:bCs/>
          <w:color w:val="FF0000"/>
          <w:szCs w:val="21"/>
        </w:rPr>
        <w:t>10</w:t>
      </w:r>
      <w:r w:rsidRPr="00E72E29">
        <w:rPr>
          <w:rFonts w:ascii="等线" w:eastAsia="等线" w:hAnsi="等线" w:cs="等线"/>
          <w:b/>
          <w:bCs/>
          <w:color w:val="FF0000"/>
          <w:szCs w:val="21"/>
        </w:rPr>
        <w:t xml:space="preserve"> </w:t>
      </w:r>
      <w:r w:rsidR="0033482A">
        <w:rPr>
          <w:rFonts w:ascii="等线" w:eastAsia="等线" w:hAnsi="等线" w:cs="等线" w:hint="eastAsia"/>
          <w:b/>
          <w:bCs/>
          <w:color w:val="FF0000"/>
          <w:szCs w:val="21"/>
        </w:rPr>
        <w:t>April</w:t>
      </w:r>
      <w:r w:rsidRPr="00E72E29">
        <w:rPr>
          <w:rFonts w:ascii="等线" w:eastAsia="等线" w:hAnsi="等线" w:cs="等线"/>
          <w:b/>
          <w:bCs/>
          <w:color w:val="FF0000"/>
          <w:szCs w:val="21"/>
        </w:rPr>
        <w:t xml:space="preserve"> 17:00 (</w:t>
      </w:r>
      <w:r w:rsidR="0033482A" w:rsidRPr="0033482A">
        <w:rPr>
          <w:rFonts w:ascii="等线" w:eastAsia="等线" w:hAnsi="等线" w:cs="等线"/>
          <w:b/>
          <w:bCs/>
          <w:color w:val="FF0000"/>
          <w:szCs w:val="21"/>
        </w:rPr>
        <w:t>2359 hrs, Singapore Time</w:t>
      </w:r>
      <w:r w:rsidRPr="00E72E29">
        <w:rPr>
          <w:rFonts w:ascii="等线" w:eastAsia="等线" w:hAnsi="等线" w:cs="等线"/>
          <w:b/>
          <w:bCs/>
          <w:color w:val="FF0000"/>
          <w:szCs w:val="21"/>
        </w:rPr>
        <w:t>)</w:t>
      </w:r>
      <w:r w:rsidR="00FA3985" w:rsidRPr="00E72E29">
        <w:rPr>
          <w:rFonts w:ascii="等线" w:eastAsia="等线" w:hAnsi="等线" w:cs="等线" w:hint="eastAsia"/>
          <w:b/>
          <w:bCs/>
          <w:color w:val="FF0000"/>
          <w:szCs w:val="21"/>
        </w:rPr>
        <w:t xml:space="preserve"> </w:t>
      </w:r>
      <w:r w:rsidR="00FA3985">
        <w:rPr>
          <w:rFonts w:ascii="等线" w:eastAsia="等线" w:hAnsi="等线" w:cs="等线" w:hint="eastAsia"/>
          <w:szCs w:val="21"/>
        </w:rPr>
        <w:t>to be considered for NUS exchange in Semester 1,August 202</w:t>
      </w:r>
      <w:r w:rsidR="0033482A">
        <w:rPr>
          <w:rFonts w:ascii="等线" w:eastAsia="等线" w:hAnsi="等线" w:cs="等线" w:hint="eastAsia"/>
          <w:szCs w:val="21"/>
        </w:rPr>
        <w:t xml:space="preserve">5 </w:t>
      </w:r>
      <w:r w:rsidR="00FA3985">
        <w:rPr>
          <w:rFonts w:ascii="等线" w:eastAsia="等线" w:hAnsi="等线" w:cs="等线" w:hint="eastAsia"/>
          <w:szCs w:val="21"/>
        </w:rPr>
        <w:t>intake</w:t>
      </w:r>
    </w:p>
    <w:p w14:paraId="07631312" w14:textId="77777777" w:rsidR="00627B9F" w:rsidRPr="00E72E29" w:rsidRDefault="00FA3985">
      <w:pPr>
        <w:rPr>
          <w:rFonts w:ascii="等线" w:eastAsia="等线" w:hAnsi="等线" w:cs="等线" w:hint="eastAsia"/>
          <w:b/>
          <w:bCs/>
          <w:szCs w:val="21"/>
        </w:rPr>
      </w:pPr>
      <w:r w:rsidRPr="00E72E29">
        <w:rPr>
          <w:rFonts w:ascii="等线" w:eastAsia="等线" w:hAnsi="等线" w:cs="等线" w:hint="eastAsia"/>
          <w:b/>
          <w:bCs/>
          <w:szCs w:val="21"/>
        </w:rPr>
        <w:t>End May - Early June</w:t>
      </w:r>
    </w:p>
    <w:p w14:paraId="7EDF3DBA" w14:textId="77777777" w:rsidR="00627B9F" w:rsidRDefault="00FA3985">
      <w:pPr>
        <w:numPr>
          <w:ilvl w:val="0"/>
          <w:numId w:val="1"/>
        </w:numPr>
        <w:rPr>
          <w:rFonts w:ascii="等线" w:eastAsia="等线" w:hAnsi="等线" w:cs="等线" w:hint="eastAsia"/>
          <w:szCs w:val="21"/>
        </w:rPr>
      </w:pPr>
      <w:r>
        <w:rPr>
          <w:rFonts w:ascii="等线" w:eastAsia="等线" w:hAnsi="等线" w:cs="等线" w:hint="eastAsia"/>
          <w:szCs w:val="21"/>
        </w:rPr>
        <w:t>Students who have secured 3-4 modules will receive an admission offer</w:t>
      </w:r>
    </w:p>
    <w:p w14:paraId="554FFE82" w14:textId="77777777" w:rsidR="00627B9F" w:rsidRDefault="00FA3985">
      <w:pPr>
        <w:numPr>
          <w:ilvl w:val="0"/>
          <w:numId w:val="1"/>
        </w:numPr>
        <w:rPr>
          <w:rFonts w:ascii="等线" w:eastAsia="等线" w:hAnsi="等线" w:cs="等线" w:hint="eastAsia"/>
          <w:szCs w:val="21"/>
        </w:rPr>
      </w:pPr>
      <w:r>
        <w:rPr>
          <w:rFonts w:ascii="等线" w:eastAsia="等线" w:hAnsi="等线" w:cs="等线" w:hint="eastAsia"/>
          <w:szCs w:val="21"/>
        </w:rPr>
        <w:t xml:space="preserve">Accept the offer&amp; complete Registration Part 1 to proceed with housing application </w:t>
      </w:r>
    </w:p>
    <w:p w14:paraId="78E39777" w14:textId="77777777" w:rsidR="00627B9F" w:rsidRDefault="00FA3985">
      <w:pPr>
        <w:numPr>
          <w:ilvl w:val="0"/>
          <w:numId w:val="1"/>
        </w:numPr>
        <w:rPr>
          <w:rFonts w:ascii="等线" w:eastAsia="等线" w:hAnsi="等线" w:cs="等线" w:hint="eastAsia"/>
          <w:szCs w:val="21"/>
        </w:rPr>
      </w:pPr>
      <w:r>
        <w:rPr>
          <w:rFonts w:ascii="等线" w:eastAsia="等线" w:hAnsi="等线" w:cs="等线" w:hint="eastAsia"/>
          <w:szCs w:val="21"/>
        </w:rPr>
        <w:t xml:space="preserve">Prepare a recent photo for submission,ensure that you meet the </w:t>
      </w:r>
      <w:hyperlink r:id="rId8" w:history="1">
        <w:r>
          <w:rPr>
            <w:rStyle w:val="a3"/>
            <w:rFonts w:ascii="等线" w:eastAsia="等线" w:hAnsi="等线" w:cs="等线" w:hint="eastAsia"/>
            <w:szCs w:val="21"/>
          </w:rPr>
          <w:t>photo requirements</w:t>
        </w:r>
      </w:hyperlink>
    </w:p>
    <w:p w14:paraId="4E36B30E" w14:textId="77777777" w:rsidR="00627B9F" w:rsidRPr="00E72E29" w:rsidRDefault="00FA3985">
      <w:pPr>
        <w:rPr>
          <w:rFonts w:ascii="等线" w:eastAsia="等线" w:hAnsi="等线" w:cs="等线" w:hint="eastAsia"/>
          <w:b/>
          <w:bCs/>
          <w:szCs w:val="21"/>
        </w:rPr>
      </w:pPr>
      <w:r w:rsidRPr="00E72E29">
        <w:rPr>
          <w:rFonts w:ascii="等线" w:eastAsia="等线" w:hAnsi="等线" w:cs="等线" w:hint="eastAsia"/>
          <w:b/>
          <w:bCs/>
          <w:szCs w:val="21"/>
        </w:rPr>
        <w:t>June - July</w:t>
      </w:r>
    </w:p>
    <w:p w14:paraId="237FFF9F" w14:textId="77777777" w:rsidR="00627B9F" w:rsidRDefault="00FA3985">
      <w:pPr>
        <w:numPr>
          <w:ilvl w:val="0"/>
          <w:numId w:val="1"/>
        </w:numPr>
        <w:rPr>
          <w:rFonts w:ascii="等线" w:eastAsia="等线" w:hAnsi="等线" w:cs="等线" w:hint="eastAsia"/>
          <w:szCs w:val="21"/>
        </w:rPr>
      </w:pPr>
      <w:r>
        <w:rPr>
          <w:rFonts w:ascii="等线" w:eastAsia="等线" w:hAnsi="等线" w:cs="等线" w:hint="eastAsia"/>
          <w:szCs w:val="21"/>
        </w:rPr>
        <w:t xml:space="preserve">Submit on-campus housing application </w:t>
      </w:r>
    </w:p>
    <w:p w14:paraId="007E40F2" w14:textId="77777777" w:rsidR="00627B9F" w:rsidRDefault="00FA3985">
      <w:pPr>
        <w:numPr>
          <w:ilvl w:val="0"/>
          <w:numId w:val="1"/>
        </w:numPr>
        <w:rPr>
          <w:rFonts w:ascii="等线" w:eastAsia="等线" w:hAnsi="等线" w:cs="等线" w:hint="eastAsia"/>
          <w:szCs w:val="21"/>
        </w:rPr>
      </w:pPr>
      <w:r>
        <w:rPr>
          <w:rFonts w:ascii="等线" w:eastAsia="等线" w:hAnsi="等线" w:cs="等线" w:hint="eastAsia"/>
          <w:szCs w:val="21"/>
        </w:rPr>
        <w:t>Follow the instructions in the Registration Guide to complete the registration processes</w:t>
      </w:r>
    </w:p>
    <w:p w14:paraId="068E30A6" w14:textId="0D85FE66" w:rsidR="00627B9F" w:rsidRDefault="00FA3985">
      <w:pPr>
        <w:numPr>
          <w:ilvl w:val="0"/>
          <w:numId w:val="1"/>
        </w:numPr>
        <w:rPr>
          <w:rFonts w:ascii="等线" w:eastAsia="等线" w:hAnsi="等线" w:cs="等线" w:hint="eastAsia"/>
          <w:szCs w:val="21"/>
        </w:rPr>
      </w:pPr>
      <w:r>
        <w:rPr>
          <w:rFonts w:ascii="等线" w:eastAsia="等线" w:hAnsi="等线" w:cs="等线" w:hint="eastAsia"/>
          <w:szCs w:val="21"/>
        </w:rPr>
        <w:t>Complete Student's Pass application process to receive IPA</w:t>
      </w:r>
      <w:r w:rsidR="00E72E29">
        <w:rPr>
          <w:rFonts w:ascii="等线" w:eastAsia="等线" w:hAnsi="等线" w:cs="等线"/>
          <w:szCs w:val="21"/>
        </w:rPr>
        <w:t xml:space="preserve"> </w:t>
      </w:r>
      <w:r>
        <w:rPr>
          <w:rFonts w:ascii="等线" w:eastAsia="等线" w:hAnsi="等线" w:cs="等线" w:hint="eastAsia"/>
          <w:szCs w:val="21"/>
        </w:rPr>
        <w:t>letter for entry to Singapore</w:t>
      </w:r>
    </w:p>
    <w:p w14:paraId="17ED14A5" w14:textId="77777777" w:rsidR="00627B9F" w:rsidRDefault="00627B9F">
      <w:pPr>
        <w:rPr>
          <w:rFonts w:ascii="等线" w:eastAsia="等线" w:hAnsi="等线" w:cs="等线" w:hint="eastAsia"/>
          <w:b/>
          <w:bCs/>
          <w:szCs w:val="21"/>
        </w:rPr>
      </w:pPr>
    </w:p>
    <w:p w14:paraId="7D3DAFB9" w14:textId="77777777" w:rsidR="00627B9F" w:rsidRDefault="00FA3985">
      <w:pPr>
        <w:rPr>
          <w:rFonts w:ascii="等线" w:eastAsia="等线" w:hAnsi="等线" w:cs="等线" w:hint="eastAsia"/>
          <w:szCs w:val="21"/>
        </w:rPr>
      </w:pPr>
      <w:r>
        <w:rPr>
          <w:rFonts w:ascii="等线" w:eastAsia="等线" w:hAnsi="等线" w:cs="等线" w:hint="eastAsia"/>
          <w:b/>
          <w:bCs/>
          <w:szCs w:val="21"/>
        </w:rPr>
        <w:t>Exchange application period:</w:t>
      </w:r>
      <w:r>
        <w:rPr>
          <w:rFonts w:ascii="等线" w:eastAsia="等线" w:hAnsi="等线" w:cs="等线" w:hint="eastAsia"/>
          <w:szCs w:val="21"/>
        </w:rPr>
        <w:t xml:space="preserve"> </w:t>
      </w:r>
    </w:p>
    <w:p w14:paraId="428B4C77" w14:textId="13946C54" w:rsidR="00627B9F" w:rsidRDefault="00FA3985">
      <w:pPr>
        <w:rPr>
          <w:rFonts w:ascii="等线" w:eastAsia="等线" w:hAnsi="等线" w:cs="等线" w:hint="eastAsia"/>
          <w:szCs w:val="21"/>
        </w:rPr>
      </w:pPr>
      <w:r>
        <w:rPr>
          <w:rFonts w:ascii="等线" w:eastAsia="等线" w:hAnsi="等线" w:cs="等线" w:hint="eastAsia"/>
          <w:szCs w:val="21"/>
        </w:rPr>
        <w:t>21 March – 10 April 202</w:t>
      </w:r>
      <w:r w:rsidR="0033482A">
        <w:rPr>
          <w:rFonts w:ascii="等线" w:eastAsia="等线" w:hAnsi="等线" w:cs="等线" w:hint="eastAsia"/>
          <w:szCs w:val="21"/>
        </w:rPr>
        <w:t>5</w:t>
      </w:r>
    </w:p>
    <w:p w14:paraId="750151CF" w14:textId="79313F9E" w:rsidR="00627B9F" w:rsidRDefault="00FA3985">
      <w:pPr>
        <w:rPr>
          <w:rFonts w:ascii="等线" w:eastAsia="等线" w:hAnsi="等线" w:cs="等线" w:hint="eastAsia"/>
          <w:szCs w:val="21"/>
        </w:rPr>
      </w:pPr>
      <w:r>
        <w:rPr>
          <w:rFonts w:ascii="等线" w:eastAsia="等线" w:hAnsi="等线" w:cs="等线" w:hint="eastAsia"/>
          <w:szCs w:val="21"/>
        </w:rPr>
        <w:t xml:space="preserve">Please inform your nominated students to submit an exchange application from </w:t>
      </w:r>
      <w:r w:rsidR="0033482A">
        <w:rPr>
          <w:rFonts w:ascii="等线" w:eastAsia="等线" w:hAnsi="等线" w:cs="等线" w:hint="eastAsia"/>
          <w:szCs w:val="21"/>
        </w:rPr>
        <w:t>2</w:t>
      </w:r>
      <w:r>
        <w:rPr>
          <w:rFonts w:ascii="等线" w:eastAsia="等线" w:hAnsi="等线" w:cs="等线" w:hint="eastAsia"/>
          <w:szCs w:val="21"/>
        </w:rPr>
        <w:t>1st March at:</w:t>
      </w:r>
      <w:r w:rsidR="00E72E29">
        <w:rPr>
          <w:rFonts w:ascii="等线" w:eastAsia="等线" w:hAnsi="等线" w:cs="等线"/>
          <w:szCs w:val="21"/>
        </w:rPr>
        <w:t xml:space="preserve"> </w:t>
      </w:r>
      <w:hyperlink r:id="rId9" w:history="1">
        <w:r w:rsidR="00E72E29" w:rsidRPr="00CA4A82">
          <w:rPr>
            <w:rStyle w:val="a4"/>
            <w:rFonts w:ascii="等线" w:eastAsia="等线" w:hAnsi="等线" w:cs="等线" w:hint="eastAsia"/>
            <w:szCs w:val="21"/>
          </w:rPr>
          <w:t>https://myapplications.nus.edu.sg/</w:t>
        </w:r>
      </w:hyperlink>
    </w:p>
    <w:p w14:paraId="252A41C0" w14:textId="77777777" w:rsidR="0033482A" w:rsidRDefault="0033482A">
      <w:pPr>
        <w:rPr>
          <w:rFonts w:ascii="等线" w:eastAsia="等线" w:hAnsi="等线" w:cs="等线"/>
          <w:b/>
          <w:bCs/>
          <w:szCs w:val="21"/>
        </w:rPr>
      </w:pPr>
    </w:p>
    <w:p w14:paraId="4EAC7792" w14:textId="5D47C3AA" w:rsidR="00627B9F" w:rsidRPr="0033482A" w:rsidRDefault="00FA3985">
      <w:pPr>
        <w:rPr>
          <w:rFonts w:ascii="等线" w:eastAsia="等线" w:hAnsi="等线" w:cs="等线" w:hint="eastAsia"/>
          <w:b/>
          <w:bCs/>
          <w:szCs w:val="21"/>
        </w:rPr>
      </w:pPr>
      <w:r w:rsidRPr="0033482A">
        <w:rPr>
          <w:rFonts w:ascii="等线" w:eastAsia="等线" w:hAnsi="等线" w:cs="等线" w:hint="eastAsia"/>
          <w:b/>
          <w:bCs/>
          <w:szCs w:val="21"/>
        </w:rPr>
        <w:t>Note:</w:t>
      </w:r>
    </w:p>
    <w:p w14:paraId="20978F8F"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xml:space="preserve">Select </w:t>
      </w:r>
      <w:r w:rsidRPr="0033482A">
        <w:rPr>
          <w:rFonts w:ascii="等线" w:eastAsia="等线" w:hAnsi="等线" w:cs="等线"/>
          <w:b/>
          <w:bCs/>
          <w:szCs w:val="21"/>
        </w:rPr>
        <w:t>“Non-graduating Programme”</w:t>
      </w:r>
      <w:r w:rsidRPr="0033482A">
        <w:rPr>
          <w:rFonts w:ascii="等线" w:eastAsia="等线" w:hAnsi="等线" w:cs="等线"/>
          <w:szCs w:val="21"/>
        </w:rPr>
        <w:t> and </w:t>
      </w:r>
      <w:r w:rsidRPr="0033482A">
        <w:rPr>
          <w:rFonts w:ascii="等线" w:eastAsia="等线" w:hAnsi="等线" w:cs="等线"/>
          <w:b/>
          <w:bCs/>
          <w:szCs w:val="21"/>
        </w:rPr>
        <w:t>"Faculty Level"</w:t>
      </w:r>
      <w:r w:rsidRPr="0033482A">
        <w:rPr>
          <w:rFonts w:ascii="等线" w:eastAsia="等线" w:hAnsi="等线" w:cs="等线"/>
          <w:szCs w:val="21"/>
        </w:rPr>
        <w:t xml:space="preserve"> or “Department Level” for your specialisation/level of study in your application.</w:t>
      </w:r>
    </w:p>
    <w:p w14:paraId="716B165F"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344627E8"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You need to </w:t>
      </w:r>
      <w:r w:rsidRPr="0033482A">
        <w:rPr>
          <w:rFonts w:ascii="等线" w:eastAsia="等线" w:hAnsi="等线" w:cs="等线"/>
          <w:b/>
          <w:bCs/>
          <w:szCs w:val="21"/>
        </w:rPr>
        <w:t>prepare 10 courses</w:t>
      </w:r>
      <w:r w:rsidRPr="0033482A">
        <w:rPr>
          <w:rFonts w:ascii="等线" w:eastAsia="等线" w:hAnsi="等线" w:cs="等线"/>
          <w:szCs w:val="21"/>
        </w:rPr>
        <w:t> for submission with your application. Please read the course selection column for more details.</w:t>
      </w:r>
    </w:p>
    <w:p w14:paraId="0275D09E"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7CD0EEFF" w14:textId="6129394A" w:rsidR="0033482A" w:rsidRPr="0033482A" w:rsidRDefault="0033482A" w:rsidP="0033482A">
      <w:pPr>
        <w:rPr>
          <w:rFonts w:ascii="等线" w:eastAsia="等线" w:hAnsi="等线" w:cs="等线"/>
          <w:szCs w:val="21"/>
        </w:rPr>
      </w:pPr>
      <w:r w:rsidRPr="0033482A">
        <w:rPr>
          <w:rFonts w:ascii="等线" w:eastAsia="等线" w:hAnsi="等线" w:cs="等线"/>
          <w:szCs w:val="21"/>
        </w:rPr>
        <w:t>If you require </w:t>
      </w:r>
      <w:r w:rsidRPr="0033482A">
        <w:rPr>
          <w:rFonts w:ascii="等线" w:eastAsia="等线" w:hAnsi="等线" w:cs="等线"/>
          <w:b/>
          <w:bCs/>
          <w:szCs w:val="21"/>
        </w:rPr>
        <w:t>on-campus housing</w:t>
      </w:r>
      <w:r w:rsidRPr="0033482A">
        <w:rPr>
          <w:rFonts w:ascii="等线" w:eastAsia="等线" w:hAnsi="等线" w:cs="等线"/>
          <w:szCs w:val="21"/>
        </w:rPr>
        <w:t>, please </w:t>
      </w:r>
      <w:r w:rsidRPr="0033482A">
        <w:rPr>
          <w:rFonts w:ascii="等线" w:eastAsia="等线" w:hAnsi="等线" w:cs="等线"/>
          <w:b/>
          <w:bCs/>
          <w:szCs w:val="21"/>
        </w:rPr>
        <w:t>indicate your interest</w:t>
      </w:r>
      <w:r w:rsidRPr="0033482A">
        <w:rPr>
          <w:rFonts w:ascii="等线" w:eastAsia="等线" w:hAnsi="等线" w:cs="等线"/>
          <w:szCs w:val="21"/>
        </w:rPr>
        <w:t> in your application and your</w:t>
      </w:r>
      <w:r>
        <w:rPr>
          <w:rFonts w:ascii="等线" w:eastAsia="等线" w:hAnsi="等线" w:cs="等线" w:hint="eastAsia"/>
          <w:szCs w:val="21"/>
        </w:rPr>
        <w:t xml:space="preserve"> </w:t>
      </w:r>
      <w:hyperlink r:id="rId10" w:tgtFrame="_blank" w:history="1">
        <w:r w:rsidRPr="0033482A">
          <w:rPr>
            <w:rStyle w:val="a4"/>
            <w:rFonts w:ascii="等线" w:eastAsia="等线" w:hAnsi="等线" w:cs="等线"/>
            <w:b/>
            <w:bCs/>
            <w:szCs w:val="21"/>
          </w:rPr>
          <w:t>preferred housing options</w:t>
        </w:r>
      </w:hyperlink>
      <w:r w:rsidRPr="0033482A">
        <w:rPr>
          <w:rFonts w:ascii="等线" w:eastAsia="等线" w:hAnsi="等线" w:cs="等线"/>
          <w:szCs w:val="21"/>
        </w:rPr>
        <w:t> – (1) Residential College (with meal plan) or (2) Other Student Residences such as Halls (with meal plan), Houses, UTown Residence or Prince George’s Park Residence.</w:t>
      </w:r>
    </w:p>
    <w:p w14:paraId="766DB648"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69F6CC7C"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Useful links:</w:t>
      </w:r>
    </w:p>
    <w:p w14:paraId="3C0F9347" w14:textId="77777777" w:rsidR="0033482A" w:rsidRPr="0033482A" w:rsidRDefault="0033482A" w:rsidP="0033482A">
      <w:pPr>
        <w:rPr>
          <w:rFonts w:ascii="等线" w:eastAsia="等线" w:hAnsi="等线" w:cs="等线"/>
          <w:b/>
          <w:bCs/>
          <w:szCs w:val="21"/>
        </w:rPr>
      </w:pPr>
      <w:hyperlink r:id="rId11" w:tgtFrame="_blank" w:history="1">
        <w:r w:rsidRPr="0033482A">
          <w:rPr>
            <w:rStyle w:val="a4"/>
            <w:rFonts w:ascii="等线" w:eastAsia="等线" w:hAnsi="等线" w:cs="等线"/>
            <w:b/>
            <w:bCs/>
            <w:szCs w:val="21"/>
          </w:rPr>
          <w:t>Application Guide</w:t>
        </w:r>
      </w:hyperlink>
    </w:p>
    <w:p w14:paraId="3C91E9A7" w14:textId="77777777" w:rsidR="0033482A" w:rsidRPr="0033482A" w:rsidRDefault="0033482A" w:rsidP="0033482A">
      <w:pPr>
        <w:rPr>
          <w:rFonts w:ascii="等线" w:eastAsia="等线" w:hAnsi="等线" w:cs="等线"/>
          <w:b/>
          <w:bCs/>
          <w:szCs w:val="21"/>
        </w:rPr>
      </w:pPr>
      <w:hyperlink r:id="rId12" w:history="1">
        <w:r w:rsidRPr="0033482A">
          <w:rPr>
            <w:rStyle w:val="a4"/>
            <w:rFonts w:ascii="等线" w:eastAsia="等线" w:hAnsi="等线" w:cs="等线"/>
            <w:b/>
            <w:bCs/>
            <w:szCs w:val="21"/>
          </w:rPr>
          <w:t>Video Guide</w:t>
        </w:r>
      </w:hyperlink>
    </w:p>
    <w:p w14:paraId="2B2B2743" w14:textId="77777777" w:rsidR="00627B9F" w:rsidRPr="0033482A" w:rsidRDefault="00627B9F">
      <w:pPr>
        <w:rPr>
          <w:rFonts w:ascii="等线" w:eastAsia="等线" w:hAnsi="等线" w:cs="等线" w:hint="eastAsia"/>
          <w:b/>
          <w:bCs/>
          <w:szCs w:val="21"/>
        </w:rPr>
      </w:pPr>
    </w:p>
    <w:p w14:paraId="318DF0FC" w14:textId="1483A542" w:rsidR="00627B9F" w:rsidRDefault="0033482A">
      <w:pPr>
        <w:rPr>
          <w:rFonts w:ascii="等线" w:eastAsia="等线" w:hAnsi="等线" w:cs="等线" w:hint="eastAsia"/>
          <w:b/>
          <w:bCs/>
          <w:szCs w:val="21"/>
        </w:rPr>
      </w:pPr>
      <w:r w:rsidRPr="0033482A">
        <w:rPr>
          <w:rFonts w:ascii="等线" w:eastAsia="等线" w:hAnsi="等线" w:cs="等线"/>
          <w:b/>
          <w:bCs/>
          <w:szCs w:val="21"/>
        </w:rPr>
        <w:t>Course</w:t>
      </w:r>
      <w:r>
        <w:rPr>
          <w:rFonts w:ascii="等线" w:eastAsia="等线" w:hAnsi="等线" w:cs="等线" w:hint="eastAsia"/>
          <w:b/>
          <w:bCs/>
          <w:szCs w:val="21"/>
        </w:rPr>
        <w:t xml:space="preserve"> </w:t>
      </w:r>
      <w:r w:rsidR="00FA3985">
        <w:rPr>
          <w:rFonts w:ascii="等线" w:eastAsia="等线" w:hAnsi="等线" w:cs="等线" w:hint="eastAsia"/>
          <w:b/>
          <w:bCs/>
          <w:szCs w:val="21"/>
        </w:rPr>
        <w:t>Selection</w:t>
      </w:r>
    </w:p>
    <w:p w14:paraId="5B128578" w14:textId="69B05D22" w:rsidR="0033482A" w:rsidRPr="0033482A" w:rsidRDefault="0033482A" w:rsidP="0033482A">
      <w:pPr>
        <w:rPr>
          <w:rFonts w:ascii="等线" w:eastAsia="等线" w:hAnsi="等线" w:cs="等线"/>
          <w:b/>
          <w:bCs/>
          <w:szCs w:val="21"/>
        </w:rPr>
      </w:pPr>
    </w:p>
    <w:p w14:paraId="70973005"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List of courses offered to exchange students:</w:t>
      </w:r>
    </w:p>
    <w:p w14:paraId="731A3171" w14:textId="77777777" w:rsidR="0033482A" w:rsidRPr="0033482A" w:rsidRDefault="0033482A" w:rsidP="0033482A">
      <w:pPr>
        <w:rPr>
          <w:rFonts w:ascii="等线" w:eastAsia="等线" w:hAnsi="等线" w:cs="等线"/>
          <w:szCs w:val="21"/>
        </w:rPr>
      </w:pPr>
      <w:hyperlink r:id="rId13" w:tgtFrame="_blank" w:history="1">
        <w:r w:rsidRPr="0033482A">
          <w:rPr>
            <w:rStyle w:val="a4"/>
            <w:rFonts w:ascii="等线" w:eastAsia="等线" w:hAnsi="等线" w:cs="等线"/>
            <w:szCs w:val="21"/>
          </w:rPr>
          <w:t>https://nus.edu.sg/registrar/docs/info/prospective-students---non-graduating/ng-courses.pdf</w:t>
        </w:r>
      </w:hyperlink>
    </w:p>
    <w:p w14:paraId="4EE79F2E" w14:textId="77777777" w:rsidR="0033482A" w:rsidRPr="0033482A" w:rsidRDefault="0033482A" w:rsidP="0033482A">
      <w:pPr>
        <w:rPr>
          <w:rFonts w:ascii="等线" w:eastAsia="等线" w:hAnsi="等线" w:cs="等线"/>
          <w:szCs w:val="21"/>
        </w:rPr>
      </w:pPr>
      <w:r w:rsidRPr="0033482A">
        <w:rPr>
          <w:rFonts w:ascii="等线" w:eastAsia="等线" w:hAnsi="等线" w:cs="等线"/>
          <w:i/>
          <w:iCs/>
          <w:szCs w:val="21"/>
        </w:rPr>
        <w:lastRenderedPageBreak/>
        <w:t>(Please note that NUS Semester 1 courses for 2025 will be updated closer to the start of the Semester 1 exchange application period)</w:t>
      </w:r>
    </w:p>
    <w:p w14:paraId="26D28D8A"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768CBB33"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Please check to ensure that you meet the </w:t>
      </w:r>
      <w:hyperlink r:id="rId14" w:history="1">
        <w:r w:rsidRPr="0033482A">
          <w:rPr>
            <w:rStyle w:val="a4"/>
            <w:rFonts w:ascii="等线" w:eastAsia="等线" w:hAnsi="等线" w:cs="等线"/>
            <w:szCs w:val="21"/>
          </w:rPr>
          <w:t>pre-requisites</w:t>
        </w:r>
      </w:hyperlink>
      <w:r w:rsidRPr="0033482A">
        <w:rPr>
          <w:rFonts w:ascii="等线" w:eastAsia="等线" w:hAnsi="等线" w:cs="等线"/>
          <w:szCs w:val="21"/>
        </w:rPr>
        <w:t> for the courses you apply for. To be considered for higher level courses, you need to upload the syllabi of the courses which you have completed at your home university to the application portal to show that you have met the pre-requisites.</w:t>
      </w:r>
    </w:p>
    <w:p w14:paraId="0FF68C17"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00690BE0"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Undergraduate students should</w:t>
      </w:r>
      <w:r w:rsidRPr="0033482A">
        <w:rPr>
          <w:rFonts w:ascii="等线" w:eastAsia="等线" w:hAnsi="等线" w:cs="等线"/>
          <w:b/>
          <w:bCs/>
          <w:szCs w:val="21"/>
        </w:rPr>
        <w:t> select courses with course code starting from level 1000 to 4000</w:t>
      </w:r>
      <w:r w:rsidRPr="0033482A">
        <w:rPr>
          <w:rFonts w:ascii="等线" w:eastAsia="等线" w:hAnsi="等线" w:cs="等线"/>
          <w:szCs w:val="21"/>
        </w:rPr>
        <w:t>. The graduate-level courses starting from 5000 &amp; above are not offered to undergraduate students.</w:t>
      </w:r>
    </w:p>
    <w:p w14:paraId="58F948B8"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6E67AB76"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Business and Law courses are limited and only offered to students nominated for Business and Law-specific exchanges. University-level or other Faculty-level exchange students will not be considered for Business and Law courses. Refer to the </w:t>
      </w:r>
      <w:hyperlink r:id="rId15" w:history="1">
        <w:r w:rsidRPr="0033482A">
          <w:rPr>
            <w:rStyle w:val="a4"/>
            <w:rFonts w:ascii="等线" w:eastAsia="等线" w:hAnsi="等线" w:cs="等线"/>
            <w:szCs w:val="21"/>
          </w:rPr>
          <w:t>Restriction List</w:t>
        </w:r>
      </w:hyperlink>
      <w:r w:rsidRPr="0033482A">
        <w:rPr>
          <w:rFonts w:ascii="等线" w:eastAsia="等线" w:hAnsi="等线" w:cs="等线"/>
          <w:szCs w:val="21"/>
        </w:rPr>
        <w:t> for more details.</w:t>
      </w:r>
    </w:p>
    <w:p w14:paraId="1A29B652"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4D44235B"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We are experiencing high demand from exchange students for Architecture and Computer Science courses which make enrolment into these coursesextremely competitive. </w:t>
      </w:r>
    </w:p>
    <w:p w14:paraId="4A0D4368"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79DFD574" w14:textId="77777777" w:rsidR="0033482A" w:rsidRPr="0033482A" w:rsidRDefault="0033482A" w:rsidP="0033482A">
      <w:pPr>
        <w:rPr>
          <w:rFonts w:ascii="等线" w:eastAsia="等线" w:hAnsi="等线" w:cs="等线"/>
          <w:szCs w:val="21"/>
        </w:rPr>
      </w:pPr>
      <w:r w:rsidRPr="0033482A">
        <w:rPr>
          <w:rFonts w:ascii="等线" w:eastAsia="等线" w:hAnsi="等线" w:cs="等线"/>
          <w:b/>
          <w:bCs/>
          <w:szCs w:val="21"/>
        </w:rPr>
        <w:t>Course enrolment</w:t>
      </w:r>
      <w:r w:rsidRPr="0033482A">
        <w:rPr>
          <w:rFonts w:ascii="等线" w:eastAsia="等线" w:hAnsi="等线" w:cs="等线"/>
          <w:szCs w:val="21"/>
        </w:rPr>
        <w:t> is </w:t>
      </w:r>
      <w:r w:rsidRPr="0033482A">
        <w:rPr>
          <w:rFonts w:ascii="等线" w:eastAsia="等线" w:hAnsi="等线" w:cs="等线"/>
          <w:b/>
          <w:bCs/>
          <w:szCs w:val="21"/>
        </w:rPr>
        <w:t xml:space="preserve">subject to vacancies </w:t>
      </w:r>
      <w:r w:rsidRPr="0033482A">
        <w:rPr>
          <w:rFonts w:ascii="等线" w:eastAsia="等线" w:hAnsi="等线" w:cs="等线"/>
          <w:szCs w:val="21"/>
        </w:rPr>
        <w:t xml:space="preserve">and </w:t>
      </w:r>
      <w:r w:rsidRPr="0033482A">
        <w:rPr>
          <w:rFonts w:ascii="等线" w:eastAsia="等线" w:hAnsi="等线" w:cs="等线"/>
          <w:b/>
          <w:bCs/>
          <w:szCs w:val="21"/>
        </w:rPr>
        <w:t>student demands</w:t>
      </w:r>
      <w:r w:rsidRPr="0033482A">
        <w:rPr>
          <w:rFonts w:ascii="等线" w:eastAsia="等线" w:hAnsi="等线" w:cs="等线"/>
          <w:szCs w:val="21"/>
        </w:rPr>
        <w:t>. Please note that there is no guaranteed enrolment into any specific courses.</w:t>
      </w:r>
    </w:p>
    <w:p w14:paraId="1B0CB9D4"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5241C910"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Please ensure </w:t>
      </w:r>
      <w:r w:rsidRPr="0033482A">
        <w:rPr>
          <w:rFonts w:ascii="等线" w:eastAsia="等线" w:hAnsi="等线" w:cs="等线"/>
          <w:b/>
          <w:bCs/>
          <w:szCs w:val="21"/>
        </w:rPr>
        <w:t>flexibility</w:t>
      </w:r>
      <w:r w:rsidRPr="0033482A">
        <w:rPr>
          <w:rFonts w:ascii="等线" w:eastAsia="等线" w:hAnsi="等线" w:cs="等线"/>
          <w:szCs w:val="21"/>
        </w:rPr>
        <w:t> in your course selections for your exchange semester. We recommend that you </w:t>
      </w:r>
      <w:r w:rsidRPr="0033482A">
        <w:rPr>
          <w:rFonts w:ascii="等线" w:eastAsia="等线" w:hAnsi="等线" w:cs="等线"/>
          <w:b/>
          <w:bCs/>
          <w:szCs w:val="21"/>
        </w:rPr>
        <w:t>consider some back-up courses</w:t>
      </w:r>
      <w:r w:rsidRPr="0033482A">
        <w:rPr>
          <w:rFonts w:ascii="等线" w:eastAsia="等线" w:hAnsi="等线" w:cs="等线"/>
          <w:szCs w:val="21"/>
        </w:rPr>
        <w:t> in the event of oversubscription or timetable clashes.</w:t>
      </w:r>
    </w:p>
    <w:p w14:paraId="40CB5CDB"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 </w:t>
      </w:r>
    </w:p>
    <w:p w14:paraId="54B60291" w14:textId="77777777" w:rsidR="0033482A" w:rsidRPr="0033482A" w:rsidRDefault="0033482A" w:rsidP="0033482A">
      <w:pPr>
        <w:rPr>
          <w:rFonts w:ascii="等线" w:eastAsia="等线" w:hAnsi="等线" w:cs="等线"/>
          <w:szCs w:val="21"/>
        </w:rPr>
      </w:pPr>
      <w:r w:rsidRPr="0033482A">
        <w:rPr>
          <w:rFonts w:ascii="等线" w:eastAsia="等线" w:hAnsi="等线" w:cs="等线"/>
          <w:szCs w:val="21"/>
        </w:rPr>
        <w:t>Refer to this </w:t>
      </w:r>
      <w:hyperlink r:id="rId16" w:anchor="courseRelatedMatters" w:history="1">
        <w:r w:rsidRPr="0033482A">
          <w:rPr>
            <w:rStyle w:val="a4"/>
            <w:rFonts w:ascii="等线" w:eastAsia="等线" w:hAnsi="等线" w:cs="等线"/>
            <w:b/>
            <w:bCs/>
            <w:szCs w:val="21"/>
          </w:rPr>
          <w:t>link</w:t>
        </w:r>
      </w:hyperlink>
      <w:r w:rsidRPr="0033482A">
        <w:rPr>
          <w:rFonts w:ascii="等线" w:eastAsia="等线" w:hAnsi="等线" w:cs="等线"/>
          <w:szCs w:val="21"/>
        </w:rPr>
        <w:t> for more info on course related matters.</w:t>
      </w:r>
    </w:p>
    <w:p w14:paraId="3AAE3C42" w14:textId="77777777" w:rsidR="0033482A" w:rsidRPr="0033482A" w:rsidRDefault="0033482A">
      <w:pPr>
        <w:rPr>
          <w:rFonts w:ascii="等线" w:eastAsia="等线" w:hAnsi="等线" w:cs="等线" w:hint="eastAsia"/>
          <w:b/>
          <w:bCs/>
          <w:szCs w:val="21"/>
        </w:rPr>
      </w:pPr>
    </w:p>
    <w:p w14:paraId="37CB114E" w14:textId="77777777" w:rsidR="00627B9F" w:rsidRDefault="00FA3985">
      <w:pPr>
        <w:rPr>
          <w:rFonts w:ascii="等线" w:eastAsia="等线" w:hAnsi="等线" w:cs="等线" w:hint="eastAsia"/>
          <w:b/>
          <w:bCs/>
          <w:szCs w:val="21"/>
        </w:rPr>
      </w:pPr>
      <w:r>
        <w:rPr>
          <w:rFonts w:ascii="等线" w:eastAsia="等线" w:hAnsi="等线" w:cs="等线" w:hint="eastAsia"/>
          <w:b/>
          <w:bCs/>
          <w:szCs w:val="21"/>
        </w:rPr>
        <w:t>Immigration &amp; Insurance</w:t>
      </w:r>
    </w:p>
    <w:p w14:paraId="0327CC3A" w14:textId="77777777" w:rsidR="0065419B" w:rsidRDefault="0065419B" w:rsidP="0065419B">
      <w:pPr>
        <w:rPr>
          <w:rFonts w:ascii="等线" w:eastAsia="等线" w:hAnsi="等线" w:cs="等线"/>
          <w:szCs w:val="21"/>
        </w:rPr>
      </w:pPr>
    </w:p>
    <w:p w14:paraId="1F97B224" w14:textId="07EBD04B" w:rsidR="0065419B" w:rsidRPr="0065419B" w:rsidRDefault="0065419B" w:rsidP="0065419B">
      <w:pPr>
        <w:rPr>
          <w:rFonts w:ascii="等线" w:eastAsia="等线" w:hAnsi="等线" w:cs="等线"/>
          <w:szCs w:val="21"/>
        </w:rPr>
      </w:pPr>
      <w:r w:rsidRPr="0065419B">
        <w:rPr>
          <w:rFonts w:ascii="等线" w:eastAsia="等线" w:hAnsi="等线" w:cs="等线"/>
          <w:szCs w:val="21"/>
        </w:rPr>
        <w:t>Travellers seeking to enter Singapore should comply with the prevailing Public Health as well as Entry Requirements listed on ICA's</w:t>
      </w:r>
      <w:r>
        <w:rPr>
          <w:rFonts w:ascii="等线" w:eastAsia="等线" w:hAnsi="等线" w:cs="等线" w:hint="eastAsia"/>
          <w:szCs w:val="21"/>
        </w:rPr>
        <w:t xml:space="preserve"> </w:t>
      </w:r>
      <w:hyperlink r:id="rId17" w:history="1">
        <w:r w:rsidRPr="0065419B">
          <w:rPr>
            <w:rStyle w:val="a4"/>
            <w:rFonts w:ascii="等线" w:eastAsia="等线" w:hAnsi="等线" w:cs="等线"/>
            <w:b/>
            <w:bCs/>
            <w:szCs w:val="21"/>
          </w:rPr>
          <w:t>website</w:t>
        </w:r>
      </w:hyperlink>
      <w:r w:rsidRPr="0065419B">
        <w:rPr>
          <w:rFonts w:ascii="等线" w:eastAsia="等线" w:hAnsi="等线" w:cs="等线"/>
          <w:szCs w:val="21"/>
        </w:rPr>
        <w:t> to ensure a smooth journey.</w:t>
      </w:r>
    </w:p>
    <w:p w14:paraId="1999D91C"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3E2ACC55"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COVID-19 vaccination is no longer required for Student’s Pass holders.However, students are still encouraged to get vaccinated to protect themselves from severe illness and to minimise risk of transmission.</w:t>
      </w:r>
    </w:p>
    <w:p w14:paraId="0AEDA576"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59F14568"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If you have visited any </w:t>
      </w:r>
      <w:hyperlink r:id="rId18" w:history="1">
        <w:r w:rsidRPr="0065419B">
          <w:rPr>
            <w:rStyle w:val="a4"/>
            <w:rFonts w:ascii="等线" w:eastAsia="等线" w:hAnsi="等线" w:cs="等线"/>
            <w:b/>
            <w:bCs/>
            <w:szCs w:val="21"/>
          </w:rPr>
          <w:t>country at risk of Yellow Fever transmission</w:t>
        </w:r>
      </w:hyperlink>
      <w:r w:rsidRPr="0065419B">
        <w:rPr>
          <w:rFonts w:ascii="等线" w:eastAsia="等线" w:hAnsi="等线" w:cs="等线"/>
          <w:szCs w:val="21"/>
        </w:rPr>
        <w:t> in the six (6) days prior to arrival in Singapore, you are required toproduce an International Certificate of Vaccination for Yellow Fever.</w:t>
      </w:r>
    </w:p>
    <w:p w14:paraId="180080B3"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6656054D"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Exchange students will be covered under the </w:t>
      </w:r>
      <w:hyperlink r:id="rId19" w:anchor="local" w:history="1">
        <w:r w:rsidRPr="0065419B">
          <w:rPr>
            <w:rStyle w:val="a4"/>
            <w:rFonts w:ascii="等线" w:eastAsia="等线" w:hAnsi="等线" w:cs="等线"/>
            <w:b/>
            <w:bCs/>
            <w:szCs w:val="21"/>
          </w:rPr>
          <w:t>NUS Medical Insurance Scheme</w:t>
        </w:r>
      </w:hyperlink>
      <w:r w:rsidRPr="0065419B">
        <w:rPr>
          <w:rFonts w:ascii="等线" w:eastAsia="等线" w:hAnsi="等线" w:cs="等线"/>
          <w:szCs w:val="21"/>
        </w:rPr>
        <w:t>. Refer to the coverage for non-graduating students.</w:t>
      </w:r>
    </w:p>
    <w:p w14:paraId="0D16569C"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2D0546E9"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lastRenderedPageBreak/>
        <w:t>Students are strongly encouraged to purchase supplemental travel insurance to ensure they are adequately covered during their time abroad.</w:t>
      </w:r>
    </w:p>
    <w:p w14:paraId="2CF29B75" w14:textId="77777777" w:rsidR="00627B9F" w:rsidRPr="0065419B" w:rsidRDefault="00627B9F">
      <w:pPr>
        <w:rPr>
          <w:rFonts w:ascii="等线" w:eastAsia="等线" w:hAnsi="等线" w:cs="等线" w:hint="eastAsia"/>
          <w:b/>
          <w:bCs/>
          <w:szCs w:val="21"/>
        </w:rPr>
      </w:pPr>
    </w:p>
    <w:p w14:paraId="7242A4C1" w14:textId="77777777" w:rsidR="00627B9F" w:rsidRDefault="00FA3985">
      <w:pPr>
        <w:rPr>
          <w:rFonts w:ascii="等线" w:eastAsia="等线" w:hAnsi="等线" w:cs="等线" w:hint="eastAsia"/>
          <w:b/>
          <w:bCs/>
          <w:szCs w:val="21"/>
        </w:rPr>
      </w:pPr>
      <w:r>
        <w:rPr>
          <w:rFonts w:ascii="等线" w:eastAsia="等线" w:hAnsi="等线" w:cs="等线" w:hint="eastAsia"/>
          <w:b/>
          <w:bCs/>
          <w:szCs w:val="21"/>
        </w:rPr>
        <w:t>Student’s Pass</w:t>
      </w:r>
    </w:p>
    <w:p w14:paraId="48E1B03C" w14:textId="77777777" w:rsidR="0065419B" w:rsidRDefault="0065419B" w:rsidP="0065419B">
      <w:pPr>
        <w:rPr>
          <w:rFonts w:ascii="等线" w:eastAsia="等线" w:hAnsi="等线" w:cs="等线"/>
          <w:szCs w:val="21"/>
        </w:rPr>
      </w:pPr>
    </w:p>
    <w:p w14:paraId="336E8BE4" w14:textId="5DB020A8" w:rsidR="0065419B" w:rsidRPr="0065419B" w:rsidRDefault="0065419B" w:rsidP="0065419B">
      <w:pPr>
        <w:rPr>
          <w:rFonts w:ascii="等线" w:eastAsia="等线" w:hAnsi="等线" w:cs="等线"/>
          <w:szCs w:val="21"/>
        </w:rPr>
      </w:pPr>
      <w:r w:rsidRPr="0065419B">
        <w:rPr>
          <w:rFonts w:ascii="等线" w:eastAsia="等线" w:hAnsi="等线" w:cs="等线"/>
          <w:szCs w:val="21"/>
        </w:rPr>
        <w:t>All international students </w:t>
      </w:r>
      <w:r w:rsidRPr="0065419B">
        <w:rPr>
          <w:rFonts w:ascii="等线" w:eastAsia="等线" w:hAnsi="等线" w:cs="等线"/>
          <w:b/>
          <w:bCs/>
          <w:szCs w:val="21"/>
        </w:rPr>
        <w:t>must hold a valid Student’s Pass (STP)</w:t>
      </w:r>
      <w:r w:rsidRPr="0065419B">
        <w:rPr>
          <w:rFonts w:ascii="等线" w:eastAsia="等线" w:hAnsi="等线" w:cs="等线"/>
          <w:szCs w:val="21"/>
        </w:rPr>
        <w:t> while studying at NUS.</w:t>
      </w:r>
    </w:p>
    <w:p w14:paraId="32F97488"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26F862EB"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You will receive the STP application instructions around one month before the semester starts. This information will be sent to students who have accepted the NUS admission offer.</w:t>
      </w:r>
    </w:p>
    <w:p w14:paraId="21F79F39"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33A41CFB" w14:textId="77777777" w:rsidR="0065419B" w:rsidRPr="0065419B" w:rsidRDefault="0065419B" w:rsidP="0065419B">
      <w:pPr>
        <w:rPr>
          <w:rFonts w:ascii="等线" w:eastAsia="等线" w:hAnsi="等线" w:cs="等线"/>
          <w:szCs w:val="21"/>
        </w:rPr>
      </w:pPr>
      <w:r w:rsidRPr="0065419B">
        <w:rPr>
          <w:rFonts w:ascii="等线" w:eastAsia="等线" w:hAnsi="等线" w:cs="等线"/>
          <w:b/>
          <w:bCs/>
          <w:szCs w:val="21"/>
        </w:rPr>
        <w:t>Prepare the </w:t>
      </w:r>
      <w:hyperlink r:id="rId20" w:history="1">
        <w:r w:rsidRPr="0065419B">
          <w:rPr>
            <w:rStyle w:val="a4"/>
            <w:rFonts w:ascii="等线" w:eastAsia="等线" w:hAnsi="等线" w:cs="等线"/>
            <w:b/>
            <w:bCs/>
            <w:szCs w:val="21"/>
          </w:rPr>
          <w:t>required supporting documents</w:t>
        </w:r>
      </w:hyperlink>
      <w:r w:rsidRPr="0065419B">
        <w:rPr>
          <w:rFonts w:ascii="等线" w:eastAsia="等线" w:hAnsi="等线" w:cs="等线"/>
          <w:b/>
          <w:bCs/>
          <w:szCs w:val="21"/>
        </w:rPr>
        <w:t> and submit your STP application via the STP application system</w:t>
      </w:r>
      <w:r w:rsidRPr="0065419B">
        <w:rPr>
          <w:rFonts w:ascii="等线" w:eastAsia="等线" w:hAnsi="等线" w:cs="等线"/>
          <w:szCs w:val="21"/>
        </w:rPr>
        <w:t> with the information provided in the email.</w:t>
      </w:r>
    </w:p>
    <w:p w14:paraId="39F8A9C4"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1395A337" w14:textId="77777777" w:rsidR="0065419B" w:rsidRPr="0065419B" w:rsidRDefault="0065419B" w:rsidP="0065419B">
      <w:pPr>
        <w:rPr>
          <w:rFonts w:ascii="等线" w:eastAsia="等线" w:hAnsi="等线" w:cs="等线"/>
          <w:szCs w:val="21"/>
        </w:rPr>
      </w:pPr>
      <w:r w:rsidRPr="0065419B">
        <w:rPr>
          <w:rFonts w:ascii="等线" w:eastAsia="等线" w:hAnsi="等线" w:cs="等线"/>
          <w:b/>
          <w:bCs/>
          <w:szCs w:val="21"/>
        </w:rPr>
        <w:t>Monitor the application status regularly</w:t>
      </w:r>
      <w:r w:rsidRPr="0065419B">
        <w:rPr>
          <w:rFonts w:ascii="等线" w:eastAsia="等线" w:hAnsi="等线" w:cs="等线"/>
          <w:szCs w:val="21"/>
        </w:rPr>
        <w:t> as you will be required to upload documents and make payments at different junctures of the application process. Please adhere to all deadlines given as failure to do so will result in your STP application being withdrawn.</w:t>
      </w:r>
    </w:p>
    <w:p w14:paraId="6EA334BE"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062B4CF8"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Once the STP application is approved, you will be issued an In-Principle Approval (IPA) letter for entry to Singapore. For students from </w:t>
      </w:r>
      <w:hyperlink r:id="rId21" w:history="1">
        <w:r w:rsidRPr="0065419B">
          <w:rPr>
            <w:rStyle w:val="a4"/>
            <w:rFonts w:ascii="等线" w:eastAsia="等线" w:hAnsi="等线" w:cs="等线"/>
            <w:szCs w:val="21"/>
          </w:rPr>
          <w:t>visa-required countries</w:t>
        </w:r>
      </w:hyperlink>
      <w:r w:rsidRPr="0065419B">
        <w:rPr>
          <w:rFonts w:ascii="等线" w:eastAsia="等线" w:hAnsi="等线" w:cs="等线"/>
          <w:szCs w:val="21"/>
        </w:rPr>
        <w:t>, the </w:t>
      </w:r>
      <w:r w:rsidRPr="0065419B">
        <w:rPr>
          <w:rFonts w:ascii="等线" w:eastAsia="等线" w:hAnsi="等线" w:cs="等线"/>
          <w:b/>
          <w:bCs/>
          <w:szCs w:val="21"/>
        </w:rPr>
        <w:t>IPA letter</w:t>
      </w:r>
      <w:r w:rsidRPr="0065419B">
        <w:rPr>
          <w:rFonts w:ascii="等线" w:eastAsia="等线" w:hAnsi="等线" w:cs="等线"/>
          <w:szCs w:val="21"/>
        </w:rPr>
        <w:t> also </w:t>
      </w:r>
      <w:r w:rsidRPr="0065419B">
        <w:rPr>
          <w:rFonts w:ascii="等线" w:eastAsia="等线" w:hAnsi="等线" w:cs="等线"/>
          <w:b/>
          <w:bCs/>
          <w:szCs w:val="21"/>
        </w:rPr>
        <w:t>serves as a single-entry visa to enter Singapore</w:t>
      </w:r>
      <w:r w:rsidRPr="0065419B">
        <w:rPr>
          <w:rFonts w:ascii="等线" w:eastAsia="等线" w:hAnsi="等线" w:cs="等线"/>
          <w:szCs w:val="21"/>
        </w:rPr>
        <w:t>.</w:t>
      </w:r>
    </w:p>
    <w:p w14:paraId="463487F5"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68508EE1"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Upon arriving in Singapore, you will need to </w:t>
      </w:r>
      <w:r w:rsidRPr="0065419B">
        <w:rPr>
          <w:rFonts w:ascii="等线" w:eastAsia="等线" w:hAnsi="等线" w:cs="等线"/>
          <w:b/>
          <w:bCs/>
          <w:szCs w:val="21"/>
        </w:rPr>
        <w:t>complete the STP formalities</w:t>
      </w:r>
      <w:r w:rsidRPr="0065419B">
        <w:rPr>
          <w:rFonts w:ascii="等线" w:eastAsia="等线" w:hAnsi="等线" w:cs="等线"/>
          <w:szCs w:val="21"/>
        </w:rPr>
        <w:t> on campus </w:t>
      </w:r>
      <w:r w:rsidRPr="0065419B">
        <w:rPr>
          <w:rFonts w:ascii="等线" w:eastAsia="等线" w:hAnsi="等线" w:cs="等线"/>
          <w:b/>
          <w:bCs/>
          <w:szCs w:val="21"/>
        </w:rPr>
        <w:t>during the Offsite Enrolment Sessions (OSE).</w:t>
      </w:r>
      <w:r w:rsidRPr="0065419B">
        <w:rPr>
          <w:rFonts w:ascii="等线" w:eastAsia="等线" w:hAnsi="等线" w:cs="等线"/>
          <w:szCs w:val="21"/>
        </w:rPr>
        <w:t> More information will be provided prior to your arrival.</w:t>
      </w:r>
    </w:p>
    <w:p w14:paraId="51EC5CB1" w14:textId="77777777" w:rsidR="00627B9F" w:rsidRDefault="00627B9F">
      <w:pPr>
        <w:rPr>
          <w:rFonts w:ascii="等线" w:eastAsia="等线" w:hAnsi="等线" w:cs="等线" w:hint="eastAsia"/>
          <w:b/>
          <w:bCs/>
          <w:szCs w:val="21"/>
        </w:rPr>
      </w:pPr>
    </w:p>
    <w:p w14:paraId="73ACD5CD" w14:textId="77777777" w:rsidR="00627B9F" w:rsidRDefault="00FA3985">
      <w:pPr>
        <w:rPr>
          <w:rFonts w:ascii="等线" w:eastAsia="等线" w:hAnsi="等线" w:cs="等线" w:hint="eastAsia"/>
          <w:b/>
          <w:bCs/>
          <w:szCs w:val="21"/>
        </w:rPr>
      </w:pPr>
      <w:r>
        <w:rPr>
          <w:rFonts w:ascii="等线" w:eastAsia="等线" w:hAnsi="等线" w:cs="等线" w:hint="eastAsia"/>
          <w:b/>
          <w:bCs/>
          <w:szCs w:val="21"/>
        </w:rPr>
        <w:t>Accommodation</w:t>
      </w:r>
    </w:p>
    <w:p w14:paraId="5629BA70" w14:textId="1532DA85" w:rsidR="00627B9F" w:rsidRDefault="00627B9F">
      <w:pPr>
        <w:rPr>
          <w:rFonts w:ascii="等线" w:eastAsia="等线" w:hAnsi="等线" w:cs="等线"/>
          <w:szCs w:val="21"/>
        </w:rPr>
      </w:pPr>
    </w:p>
    <w:p w14:paraId="7D2700CD" w14:textId="77777777" w:rsidR="0065419B" w:rsidRPr="0065419B" w:rsidRDefault="0065419B" w:rsidP="0065419B">
      <w:pPr>
        <w:rPr>
          <w:rFonts w:ascii="等线" w:eastAsia="等线" w:hAnsi="等线" w:cs="等线"/>
          <w:szCs w:val="21"/>
        </w:rPr>
      </w:pPr>
      <w:r w:rsidRPr="0065419B">
        <w:rPr>
          <w:rFonts w:ascii="等线" w:eastAsia="等线" w:hAnsi="等线" w:cs="等线"/>
          <w:b/>
          <w:bCs/>
          <w:szCs w:val="21"/>
        </w:rPr>
        <w:t>On-campus accommodation options:</w:t>
      </w:r>
    </w:p>
    <w:p w14:paraId="5C56A125" w14:textId="77777777" w:rsidR="0065419B" w:rsidRPr="0065419B" w:rsidRDefault="0065419B" w:rsidP="0065419B">
      <w:pPr>
        <w:rPr>
          <w:rFonts w:ascii="等线" w:eastAsia="等线" w:hAnsi="等线" w:cs="等线"/>
          <w:szCs w:val="21"/>
        </w:rPr>
      </w:pPr>
      <w:hyperlink r:id="rId22" w:history="1">
        <w:r w:rsidRPr="0065419B">
          <w:rPr>
            <w:rStyle w:val="a4"/>
            <w:rFonts w:ascii="等线" w:eastAsia="等线" w:hAnsi="等线" w:cs="等线"/>
            <w:szCs w:val="21"/>
          </w:rPr>
          <w:t>https://osa.nus.edu.sg/accommodation/hostel-options/</w:t>
        </w:r>
      </w:hyperlink>
    </w:p>
    <w:p w14:paraId="0270FF35"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43FB43E9"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On-campus accommodation is </w:t>
      </w:r>
      <w:r w:rsidRPr="0065419B">
        <w:rPr>
          <w:rFonts w:ascii="等线" w:eastAsia="等线" w:hAnsi="等线" w:cs="等线"/>
          <w:b/>
          <w:bCs/>
          <w:szCs w:val="21"/>
        </w:rPr>
        <w:t>limited and not guaranteed</w:t>
      </w:r>
      <w:r w:rsidRPr="0065419B">
        <w:rPr>
          <w:rFonts w:ascii="等线" w:eastAsia="等线" w:hAnsi="等线" w:cs="等线"/>
          <w:szCs w:val="21"/>
        </w:rPr>
        <w:t>. You can submit your housing application after receiving your NUS admission offer and completing Registration Part 1. It will take some time for you to complete the registration process so please start early so that you can meet the housing application deadlines.</w:t>
      </w:r>
    </w:p>
    <w:p w14:paraId="19690935"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6D92EC46"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When you login to the university housing application portal (UHMS), please select your preferred room type from the housing options available for your selection. Due to limited availability, you will not be able to view the full list of on-campus housing.</w:t>
      </w:r>
    </w:p>
    <w:p w14:paraId="387F3836"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039C2FFC"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Please indicate your housing preference as “Residential College” during your exchange application to be considered for this housing option. Only selected students will be able to apply for Residential College housing. However, if you would like to be considered for other housing options such as halls, houses and student residences, please select “Other Student Residences” in your exchange application.</w:t>
      </w:r>
    </w:p>
    <w:p w14:paraId="19E98B26"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lastRenderedPageBreak/>
        <w:t> </w:t>
      </w:r>
    </w:p>
    <w:p w14:paraId="2F8BF7EA"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Should you have any medical conditions which require special accommodations, please upload the relevant information with your housing application.</w:t>
      </w:r>
    </w:p>
    <w:p w14:paraId="27B28DF2"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07FC50C3"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When you receive the housing offer, we strongly encourage you to </w:t>
      </w:r>
      <w:r w:rsidRPr="0065419B">
        <w:rPr>
          <w:rFonts w:ascii="等线" w:eastAsia="等线" w:hAnsi="等线" w:cs="等线"/>
          <w:b/>
          <w:bCs/>
          <w:szCs w:val="21"/>
        </w:rPr>
        <w:t>be flexible in the allocated room type</w:t>
      </w:r>
      <w:r w:rsidRPr="0065419B">
        <w:rPr>
          <w:rFonts w:ascii="等线" w:eastAsia="等线" w:hAnsi="等线" w:cs="等线"/>
          <w:szCs w:val="21"/>
        </w:rPr>
        <w:t> and </w:t>
      </w:r>
      <w:r w:rsidRPr="0065419B">
        <w:rPr>
          <w:rFonts w:ascii="等线" w:eastAsia="等线" w:hAnsi="等线" w:cs="等线"/>
          <w:b/>
          <w:bCs/>
          <w:szCs w:val="21"/>
        </w:rPr>
        <w:t>accept the offer within the acceptance deadline</w:t>
      </w:r>
      <w:r w:rsidRPr="0065419B">
        <w:rPr>
          <w:rFonts w:ascii="等线" w:eastAsia="等线" w:hAnsi="等线" w:cs="等线"/>
          <w:szCs w:val="21"/>
        </w:rPr>
        <w:t>. Failing which, your room will be automatically released by the system to another student on the waiting list. As we are working on a very tight timeline, late applicants or appeals for extension of deadlines will not be considered.    </w:t>
      </w:r>
    </w:p>
    <w:p w14:paraId="75B30621"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6FFF1027"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Exchange students should also </w:t>
      </w:r>
      <w:r w:rsidRPr="0065419B">
        <w:rPr>
          <w:rFonts w:ascii="等线" w:eastAsia="等线" w:hAnsi="等线" w:cs="等线"/>
          <w:b/>
          <w:bCs/>
          <w:szCs w:val="21"/>
        </w:rPr>
        <w:t>seek off-campus accommodation options concurrently </w:t>
      </w:r>
      <w:r w:rsidRPr="0065419B">
        <w:rPr>
          <w:rFonts w:ascii="等线" w:eastAsia="等线" w:hAnsi="等线" w:cs="等线"/>
          <w:szCs w:val="21"/>
        </w:rPr>
        <w:t>as there is increasing demand from international students in Singapore.</w:t>
      </w:r>
    </w:p>
    <w:p w14:paraId="271BA53A"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6A9E5BB0"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Some useful resources for off-campus accommodation*:</w:t>
      </w:r>
    </w:p>
    <w:p w14:paraId="583062ED" w14:textId="77777777" w:rsidR="0065419B" w:rsidRPr="0065419B" w:rsidRDefault="0065419B" w:rsidP="0065419B">
      <w:pPr>
        <w:numPr>
          <w:ilvl w:val="0"/>
          <w:numId w:val="2"/>
        </w:numPr>
        <w:rPr>
          <w:rFonts w:ascii="等线" w:eastAsia="等线" w:hAnsi="等线" w:cs="等线"/>
          <w:szCs w:val="21"/>
        </w:rPr>
      </w:pPr>
      <w:hyperlink r:id="rId23" w:history="1">
        <w:r w:rsidRPr="0065419B">
          <w:rPr>
            <w:rStyle w:val="a4"/>
            <w:rFonts w:ascii="等线" w:eastAsia="等线" w:hAnsi="等线" w:cs="等线"/>
            <w:szCs w:val="21"/>
          </w:rPr>
          <w:t>Off-campus accommodation</w:t>
        </w:r>
      </w:hyperlink>
    </w:p>
    <w:p w14:paraId="534FFED4" w14:textId="77777777" w:rsidR="0065419B" w:rsidRPr="0065419B" w:rsidRDefault="0065419B" w:rsidP="0065419B">
      <w:pPr>
        <w:numPr>
          <w:ilvl w:val="0"/>
          <w:numId w:val="2"/>
        </w:numPr>
        <w:rPr>
          <w:rFonts w:ascii="等线" w:eastAsia="等线" w:hAnsi="等线" w:cs="等线"/>
          <w:szCs w:val="21"/>
        </w:rPr>
      </w:pPr>
      <w:hyperlink r:id="rId24" w:history="1">
        <w:r w:rsidRPr="0065419B">
          <w:rPr>
            <w:rStyle w:val="a4"/>
            <w:rFonts w:ascii="等线" w:eastAsia="等线" w:hAnsi="等线" w:cs="等线"/>
            <w:szCs w:val="21"/>
          </w:rPr>
          <w:t>Students’ testimonials with off-campus housing</w:t>
        </w:r>
      </w:hyperlink>
    </w:p>
    <w:p w14:paraId="3EEFF7F6" w14:textId="77777777" w:rsidR="0065419B" w:rsidRPr="0065419B" w:rsidRDefault="0065419B" w:rsidP="0065419B">
      <w:pPr>
        <w:numPr>
          <w:ilvl w:val="0"/>
          <w:numId w:val="2"/>
        </w:numPr>
        <w:rPr>
          <w:rFonts w:ascii="等线" w:eastAsia="等线" w:hAnsi="等线" w:cs="等线"/>
          <w:szCs w:val="21"/>
        </w:rPr>
      </w:pPr>
      <w:r w:rsidRPr="0065419B">
        <w:rPr>
          <w:rFonts w:ascii="等线" w:eastAsia="等线" w:hAnsi="等线" w:cs="等线"/>
          <w:szCs w:val="21"/>
        </w:rPr>
        <w:t>Other resources shared by inbound students*:</w:t>
      </w:r>
    </w:p>
    <w:p w14:paraId="17087641" w14:textId="77777777" w:rsidR="0065419B" w:rsidRPr="0065419B" w:rsidRDefault="0065419B" w:rsidP="0065419B">
      <w:pPr>
        <w:numPr>
          <w:ilvl w:val="0"/>
          <w:numId w:val="3"/>
        </w:numPr>
        <w:rPr>
          <w:rFonts w:ascii="等线" w:eastAsia="等线" w:hAnsi="等线" w:cs="等线"/>
          <w:szCs w:val="21"/>
        </w:rPr>
      </w:pPr>
      <w:hyperlink r:id="rId25" w:history="1">
        <w:r w:rsidRPr="0065419B">
          <w:rPr>
            <w:rStyle w:val="a4"/>
            <w:rFonts w:ascii="等线" w:eastAsia="等线" w:hAnsi="等线" w:cs="等线"/>
            <w:szCs w:val="21"/>
          </w:rPr>
          <w:t>Flat and Flatmates in Singapore (Facebook group)</w:t>
        </w:r>
      </w:hyperlink>
    </w:p>
    <w:p w14:paraId="3AAD65F1" w14:textId="77777777" w:rsidR="0065419B" w:rsidRPr="0065419B" w:rsidRDefault="0065419B" w:rsidP="0065419B">
      <w:pPr>
        <w:numPr>
          <w:ilvl w:val="0"/>
          <w:numId w:val="3"/>
        </w:numPr>
        <w:rPr>
          <w:rFonts w:ascii="等线" w:eastAsia="等线" w:hAnsi="等线" w:cs="等线"/>
          <w:szCs w:val="21"/>
        </w:rPr>
      </w:pPr>
      <w:hyperlink r:id="rId26" w:history="1">
        <w:r w:rsidRPr="0065419B">
          <w:rPr>
            <w:rStyle w:val="a4"/>
            <w:rFonts w:ascii="等线" w:eastAsia="等线" w:hAnsi="等线" w:cs="等线"/>
            <w:szCs w:val="21"/>
          </w:rPr>
          <w:t>West Coast Village Residences</w:t>
        </w:r>
      </w:hyperlink>
    </w:p>
    <w:p w14:paraId="292CAF96" w14:textId="77777777" w:rsidR="0065419B" w:rsidRPr="0065419B" w:rsidRDefault="0065419B" w:rsidP="0065419B">
      <w:pPr>
        <w:numPr>
          <w:ilvl w:val="0"/>
          <w:numId w:val="3"/>
        </w:numPr>
        <w:rPr>
          <w:rFonts w:ascii="等线" w:eastAsia="等线" w:hAnsi="等线" w:cs="等线"/>
          <w:szCs w:val="21"/>
        </w:rPr>
      </w:pPr>
      <w:hyperlink r:id="rId27" w:history="1">
        <w:r w:rsidRPr="0065419B">
          <w:rPr>
            <w:rStyle w:val="a4"/>
            <w:rFonts w:ascii="等线" w:eastAsia="等线" w:hAnsi="等线" w:cs="等线"/>
            <w:szCs w:val="21"/>
          </w:rPr>
          <w:t>https://www.airbnb.com.sg/</w:t>
        </w:r>
      </w:hyperlink>
    </w:p>
    <w:p w14:paraId="3258C996" w14:textId="77777777" w:rsidR="0065419B" w:rsidRPr="0065419B" w:rsidRDefault="0065419B" w:rsidP="0065419B">
      <w:pPr>
        <w:numPr>
          <w:ilvl w:val="0"/>
          <w:numId w:val="3"/>
        </w:numPr>
        <w:rPr>
          <w:rFonts w:ascii="等线" w:eastAsia="等线" w:hAnsi="等线" w:cs="等线"/>
          <w:szCs w:val="21"/>
        </w:rPr>
      </w:pPr>
      <w:hyperlink r:id="rId28" w:history="1">
        <w:r w:rsidRPr="0065419B">
          <w:rPr>
            <w:rStyle w:val="a4"/>
            <w:rFonts w:ascii="等线" w:eastAsia="等线" w:hAnsi="等线" w:cs="等线"/>
            <w:szCs w:val="21"/>
          </w:rPr>
          <w:t>https://www.metroresidences.com/</w:t>
        </w:r>
      </w:hyperlink>
    </w:p>
    <w:p w14:paraId="133A4CE5" w14:textId="77777777" w:rsidR="0065419B" w:rsidRPr="0065419B" w:rsidRDefault="0065419B" w:rsidP="0065419B">
      <w:pPr>
        <w:numPr>
          <w:ilvl w:val="0"/>
          <w:numId w:val="3"/>
        </w:numPr>
        <w:rPr>
          <w:rFonts w:ascii="等线" w:eastAsia="等线" w:hAnsi="等线" w:cs="等线"/>
          <w:szCs w:val="21"/>
        </w:rPr>
      </w:pPr>
      <w:hyperlink r:id="rId29" w:history="1">
        <w:r w:rsidRPr="0065419B">
          <w:rPr>
            <w:rStyle w:val="a4"/>
            <w:rFonts w:ascii="等线" w:eastAsia="等线" w:hAnsi="等线" w:cs="等线"/>
            <w:szCs w:val="21"/>
          </w:rPr>
          <w:t>https://www.universityliving.com/singapore/city/singapore</w:t>
        </w:r>
      </w:hyperlink>
    </w:p>
    <w:p w14:paraId="3EA4B905" w14:textId="77777777" w:rsidR="0065419B" w:rsidRPr="0065419B" w:rsidRDefault="0065419B" w:rsidP="0065419B">
      <w:pPr>
        <w:numPr>
          <w:ilvl w:val="0"/>
          <w:numId w:val="3"/>
        </w:numPr>
        <w:rPr>
          <w:rFonts w:ascii="等线" w:eastAsia="等线" w:hAnsi="等线" w:cs="等线"/>
          <w:szCs w:val="21"/>
        </w:rPr>
      </w:pPr>
      <w:hyperlink r:id="rId30" w:history="1">
        <w:r w:rsidRPr="0065419B">
          <w:rPr>
            <w:rStyle w:val="a4"/>
            <w:rFonts w:ascii="等线" w:eastAsia="等线" w:hAnsi="等线" w:cs="等线"/>
            <w:szCs w:val="21"/>
          </w:rPr>
          <w:t>https://cove.sg/students</w:t>
        </w:r>
      </w:hyperlink>
    </w:p>
    <w:p w14:paraId="505AC7C3" w14:textId="77777777" w:rsidR="0065419B" w:rsidRPr="0065419B" w:rsidRDefault="0065419B" w:rsidP="0065419B">
      <w:pPr>
        <w:numPr>
          <w:ilvl w:val="0"/>
          <w:numId w:val="3"/>
        </w:numPr>
        <w:rPr>
          <w:rFonts w:ascii="等线" w:eastAsia="等线" w:hAnsi="等线" w:cs="等线"/>
          <w:szCs w:val="21"/>
        </w:rPr>
      </w:pPr>
      <w:hyperlink r:id="rId31" w:history="1">
        <w:r w:rsidRPr="0065419B">
          <w:rPr>
            <w:rStyle w:val="a4"/>
            <w:rFonts w:ascii="等线" w:eastAsia="等线" w:hAnsi="等线" w:cs="等线"/>
            <w:szCs w:val="21"/>
          </w:rPr>
          <w:t>https://www.novenahall.com.sg/</w:t>
        </w:r>
      </w:hyperlink>
    </w:p>
    <w:p w14:paraId="45AE609A" w14:textId="77777777" w:rsidR="0065419B" w:rsidRPr="0065419B" w:rsidRDefault="0065419B" w:rsidP="0065419B">
      <w:pPr>
        <w:rPr>
          <w:rFonts w:ascii="等线" w:eastAsia="等线" w:hAnsi="等线" w:cs="等线"/>
          <w:szCs w:val="21"/>
        </w:rPr>
      </w:pPr>
      <w:r w:rsidRPr="0065419B">
        <w:rPr>
          <w:rFonts w:ascii="等线" w:eastAsia="等线" w:hAnsi="等线" w:cs="等线"/>
          <w:i/>
          <w:iCs/>
          <w:szCs w:val="21"/>
        </w:rPr>
        <w:t>*Please note that these external sites and providers are not affiliated with NUS and the list is meant to be a helpful resource for students as they plan their accommodation for their exchange.</w:t>
      </w:r>
    </w:p>
    <w:p w14:paraId="2703DF4E" w14:textId="77777777" w:rsidR="0065419B" w:rsidRDefault="0065419B">
      <w:pPr>
        <w:rPr>
          <w:rFonts w:ascii="等线" w:eastAsia="等线" w:hAnsi="等线" w:cs="等线"/>
          <w:szCs w:val="21"/>
        </w:rPr>
      </w:pPr>
    </w:p>
    <w:p w14:paraId="5AE83005" w14:textId="77777777" w:rsidR="0065419B" w:rsidRPr="0065419B" w:rsidRDefault="0065419B" w:rsidP="0065419B">
      <w:pPr>
        <w:rPr>
          <w:rFonts w:ascii="等线" w:eastAsia="等线" w:hAnsi="等线" w:cs="等线"/>
          <w:szCs w:val="21"/>
        </w:rPr>
      </w:pPr>
      <w:r w:rsidRPr="0065419B">
        <w:rPr>
          <w:rFonts w:ascii="等线" w:eastAsia="等线" w:hAnsi="等线" w:cs="等线"/>
          <w:b/>
          <w:bCs/>
          <w:szCs w:val="21"/>
        </w:rPr>
        <w:t>NUS Exchange Information</w:t>
      </w:r>
    </w:p>
    <w:p w14:paraId="18872741"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25648389"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Online resources:</w:t>
      </w:r>
    </w:p>
    <w:p w14:paraId="1C16F22B" w14:textId="77777777" w:rsidR="0065419B" w:rsidRPr="0065419B" w:rsidRDefault="0065419B" w:rsidP="0065419B">
      <w:pPr>
        <w:numPr>
          <w:ilvl w:val="0"/>
          <w:numId w:val="4"/>
        </w:numPr>
        <w:rPr>
          <w:rFonts w:ascii="等线" w:eastAsia="等线" w:hAnsi="等线" w:cs="等线"/>
          <w:szCs w:val="21"/>
        </w:rPr>
      </w:pPr>
      <w:hyperlink r:id="rId32" w:history="1">
        <w:r w:rsidRPr="0065419B">
          <w:rPr>
            <w:rStyle w:val="a4"/>
            <w:rFonts w:ascii="等线" w:eastAsia="等线" w:hAnsi="等线" w:cs="等线"/>
            <w:szCs w:val="21"/>
          </w:rPr>
          <w:t>Exchange@NUS Info Sheet</w:t>
        </w:r>
      </w:hyperlink>
    </w:p>
    <w:p w14:paraId="37551577" w14:textId="77777777" w:rsidR="0065419B" w:rsidRPr="0065419B" w:rsidRDefault="0065419B" w:rsidP="0065419B">
      <w:pPr>
        <w:numPr>
          <w:ilvl w:val="0"/>
          <w:numId w:val="4"/>
        </w:numPr>
        <w:rPr>
          <w:rFonts w:ascii="等线" w:eastAsia="等线" w:hAnsi="等线" w:cs="等线"/>
          <w:szCs w:val="21"/>
        </w:rPr>
      </w:pPr>
      <w:hyperlink r:id="rId33" w:history="1">
        <w:r w:rsidRPr="0065419B">
          <w:rPr>
            <w:rStyle w:val="a4"/>
            <w:rFonts w:ascii="等线" w:eastAsia="等线" w:hAnsi="等线" w:cs="等线"/>
            <w:szCs w:val="21"/>
          </w:rPr>
          <w:t>NUS Global Website</w:t>
        </w:r>
      </w:hyperlink>
    </w:p>
    <w:p w14:paraId="562558C3"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71CB0535" w14:textId="77777777" w:rsidR="0065419B" w:rsidRPr="0065419B" w:rsidRDefault="0065419B" w:rsidP="0065419B">
      <w:pPr>
        <w:rPr>
          <w:rFonts w:ascii="等线" w:eastAsia="等线" w:hAnsi="等线" w:cs="等线"/>
          <w:szCs w:val="21"/>
        </w:rPr>
      </w:pPr>
      <w:r w:rsidRPr="0065419B">
        <w:rPr>
          <w:rFonts w:ascii="等线" w:eastAsia="等线" w:hAnsi="等线" w:cs="等线"/>
          <w:szCs w:val="21"/>
        </w:rPr>
        <w:t> </w:t>
      </w:r>
    </w:p>
    <w:p w14:paraId="62058CD7" w14:textId="028ED701" w:rsidR="0065419B" w:rsidRPr="0065419B" w:rsidRDefault="0065419B" w:rsidP="0065419B">
      <w:pPr>
        <w:rPr>
          <w:rFonts w:ascii="等线" w:eastAsia="等线" w:hAnsi="等线" w:cs="等线"/>
          <w:szCs w:val="21"/>
        </w:rPr>
      </w:pPr>
      <w:r w:rsidRPr="0065419B">
        <w:rPr>
          <w:rFonts w:ascii="等线" w:eastAsia="等线" w:hAnsi="等线" w:cs="等线"/>
          <w:b/>
          <w:bCs/>
          <w:szCs w:val="21"/>
        </w:rPr>
        <w:t>See you in NUS Webinar</w:t>
      </w:r>
    </w:p>
    <w:p w14:paraId="00E0338D" w14:textId="4CC0266C" w:rsidR="0065419B" w:rsidRPr="0065419B" w:rsidRDefault="0065419B" w:rsidP="0065419B">
      <w:pPr>
        <w:rPr>
          <w:rFonts w:ascii="等线" w:eastAsia="等线" w:hAnsi="等线" w:cs="等线"/>
          <w:szCs w:val="21"/>
        </w:rPr>
      </w:pPr>
    </w:p>
    <w:p w14:paraId="7D5CC8D5" w14:textId="0F670BEA" w:rsidR="0065419B" w:rsidRPr="0065419B" w:rsidRDefault="0065419B">
      <w:pPr>
        <w:rPr>
          <w:rFonts w:ascii="等线" w:eastAsia="等线" w:hAnsi="等线" w:cs="等线" w:hint="eastAsia"/>
          <w:szCs w:val="21"/>
        </w:rPr>
      </w:pPr>
      <w:r w:rsidRPr="0065419B">
        <w:rPr>
          <w:rFonts w:ascii="等线" w:eastAsia="等线" w:hAnsi="等线" w:cs="等线"/>
          <w:szCs w:val="21"/>
        </w:rPr>
        <w:t>NUS Global will be conducting pre-arrival webinars for incoming exchange students every semester. You will receive an invitation via email around early June.</w:t>
      </w:r>
    </w:p>
    <w:sectPr w:rsidR="0065419B" w:rsidRPr="00654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73BE" w14:textId="77777777" w:rsidR="00874B14" w:rsidRDefault="00874B14" w:rsidP="00AA60F7">
      <w:r>
        <w:separator/>
      </w:r>
    </w:p>
  </w:endnote>
  <w:endnote w:type="continuationSeparator" w:id="0">
    <w:p w14:paraId="5327B61A" w14:textId="77777777" w:rsidR="00874B14" w:rsidRDefault="00874B14" w:rsidP="00AA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CB5E" w14:textId="77777777" w:rsidR="00874B14" w:rsidRDefault="00874B14" w:rsidP="00AA60F7">
      <w:r>
        <w:separator/>
      </w:r>
    </w:p>
  </w:footnote>
  <w:footnote w:type="continuationSeparator" w:id="0">
    <w:p w14:paraId="6A485716" w14:textId="77777777" w:rsidR="00874B14" w:rsidRDefault="00874B14" w:rsidP="00AA6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9A7D4F"/>
    <w:multiLevelType w:val="singleLevel"/>
    <w:tmpl w:val="F09A7D4F"/>
    <w:lvl w:ilvl="0">
      <w:start w:val="1"/>
      <w:numFmt w:val="bullet"/>
      <w:lvlText w:val=""/>
      <w:lvlJc w:val="left"/>
      <w:pPr>
        <w:ind w:left="420" w:hanging="420"/>
      </w:pPr>
      <w:rPr>
        <w:rFonts w:ascii="Wingdings" w:hAnsi="Wingdings" w:hint="default"/>
      </w:rPr>
    </w:lvl>
  </w:abstractNum>
  <w:abstractNum w:abstractNumId="1" w15:restartNumberingAfterBreak="0">
    <w:nsid w:val="386F3F93"/>
    <w:multiLevelType w:val="multilevel"/>
    <w:tmpl w:val="44E8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227C05"/>
    <w:multiLevelType w:val="multilevel"/>
    <w:tmpl w:val="5E40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CA6C7F"/>
    <w:multiLevelType w:val="multilevel"/>
    <w:tmpl w:val="31B4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3780747">
    <w:abstractNumId w:val="0"/>
  </w:num>
  <w:num w:numId="2" w16cid:durableId="880820579">
    <w:abstractNumId w:val="2"/>
  </w:num>
  <w:num w:numId="3" w16cid:durableId="1926835893">
    <w:abstractNumId w:val="1"/>
  </w:num>
  <w:num w:numId="4" w16cid:durableId="1222212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7245023"/>
    <w:rsid w:val="0033482A"/>
    <w:rsid w:val="004428A5"/>
    <w:rsid w:val="00627B9F"/>
    <w:rsid w:val="0065419B"/>
    <w:rsid w:val="00786414"/>
    <w:rsid w:val="00802F82"/>
    <w:rsid w:val="00874B14"/>
    <w:rsid w:val="00AA60F7"/>
    <w:rsid w:val="00E72E29"/>
    <w:rsid w:val="00FA3985"/>
    <w:rsid w:val="2724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D21AD"/>
  <w15:docId w15:val="{4782A3D0-1467-44A3-AEF8-98097D4C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6541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rPr>
      <w:color w:val="0000FF"/>
      <w:u w:val="single"/>
    </w:rPr>
  </w:style>
  <w:style w:type="paragraph" w:styleId="a5">
    <w:name w:val="header"/>
    <w:basedOn w:val="a"/>
    <w:link w:val="a6"/>
    <w:rsid w:val="00AA60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A60F7"/>
    <w:rPr>
      <w:kern w:val="2"/>
      <w:sz w:val="18"/>
      <w:szCs w:val="18"/>
    </w:rPr>
  </w:style>
  <w:style w:type="paragraph" w:styleId="a7">
    <w:name w:val="footer"/>
    <w:basedOn w:val="a"/>
    <w:link w:val="a8"/>
    <w:rsid w:val="00AA60F7"/>
    <w:pPr>
      <w:tabs>
        <w:tab w:val="center" w:pos="4153"/>
        <w:tab w:val="right" w:pos="8306"/>
      </w:tabs>
      <w:snapToGrid w:val="0"/>
      <w:jc w:val="left"/>
    </w:pPr>
    <w:rPr>
      <w:sz w:val="18"/>
      <w:szCs w:val="18"/>
    </w:rPr>
  </w:style>
  <w:style w:type="character" w:customStyle="1" w:styleId="a8">
    <w:name w:val="页脚 字符"/>
    <w:basedOn w:val="a0"/>
    <w:link w:val="a7"/>
    <w:rsid w:val="00AA60F7"/>
    <w:rPr>
      <w:kern w:val="2"/>
      <w:sz w:val="18"/>
      <w:szCs w:val="18"/>
    </w:rPr>
  </w:style>
  <w:style w:type="character" w:styleId="a9">
    <w:name w:val="Unresolved Mention"/>
    <w:basedOn w:val="a0"/>
    <w:uiPriority w:val="99"/>
    <w:semiHidden/>
    <w:unhideWhenUsed/>
    <w:rsid w:val="00E72E29"/>
    <w:rPr>
      <w:color w:val="605E5C"/>
      <w:shd w:val="clear" w:color="auto" w:fill="E1DFDD"/>
    </w:rPr>
  </w:style>
  <w:style w:type="character" w:customStyle="1" w:styleId="20">
    <w:name w:val="标题 2 字符"/>
    <w:basedOn w:val="a0"/>
    <w:link w:val="2"/>
    <w:semiHidden/>
    <w:rsid w:val="0065419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882">
      <w:bodyDiv w:val="1"/>
      <w:marLeft w:val="0"/>
      <w:marRight w:val="0"/>
      <w:marTop w:val="0"/>
      <w:marBottom w:val="0"/>
      <w:divBdr>
        <w:top w:val="none" w:sz="0" w:space="0" w:color="auto"/>
        <w:left w:val="none" w:sz="0" w:space="0" w:color="auto"/>
        <w:bottom w:val="none" w:sz="0" w:space="0" w:color="auto"/>
        <w:right w:val="none" w:sz="0" w:space="0" w:color="auto"/>
      </w:divBdr>
    </w:div>
    <w:div w:id="248126028">
      <w:bodyDiv w:val="1"/>
      <w:marLeft w:val="0"/>
      <w:marRight w:val="0"/>
      <w:marTop w:val="0"/>
      <w:marBottom w:val="0"/>
      <w:divBdr>
        <w:top w:val="none" w:sz="0" w:space="0" w:color="auto"/>
        <w:left w:val="none" w:sz="0" w:space="0" w:color="auto"/>
        <w:bottom w:val="none" w:sz="0" w:space="0" w:color="auto"/>
        <w:right w:val="none" w:sz="0" w:space="0" w:color="auto"/>
      </w:divBdr>
    </w:div>
    <w:div w:id="409154106">
      <w:bodyDiv w:val="1"/>
      <w:marLeft w:val="0"/>
      <w:marRight w:val="0"/>
      <w:marTop w:val="0"/>
      <w:marBottom w:val="0"/>
      <w:divBdr>
        <w:top w:val="none" w:sz="0" w:space="0" w:color="auto"/>
        <w:left w:val="none" w:sz="0" w:space="0" w:color="auto"/>
        <w:bottom w:val="none" w:sz="0" w:space="0" w:color="auto"/>
        <w:right w:val="none" w:sz="0" w:space="0" w:color="auto"/>
      </w:divBdr>
    </w:div>
    <w:div w:id="473332948">
      <w:bodyDiv w:val="1"/>
      <w:marLeft w:val="0"/>
      <w:marRight w:val="0"/>
      <w:marTop w:val="0"/>
      <w:marBottom w:val="0"/>
      <w:divBdr>
        <w:top w:val="none" w:sz="0" w:space="0" w:color="auto"/>
        <w:left w:val="none" w:sz="0" w:space="0" w:color="auto"/>
        <w:bottom w:val="none" w:sz="0" w:space="0" w:color="auto"/>
        <w:right w:val="none" w:sz="0" w:space="0" w:color="auto"/>
      </w:divBdr>
    </w:div>
    <w:div w:id="623118769">
      <w:bodyDiv w:val="1"/>
      <w:marLeft w:val="0"/>
      <w:marRight w:val="0"/>
      <w:marTop w:val="0"/>
      <w:marBottom w:val="0"/>
      <w:divBdr>
        <w:top w:val="none" w:sz="0" w:space="0" w:color="auto"/>
        <w:left w:val="none" w:sz="0" w:space="0" w:color="auto"/>
        <w:bottom w:val="none" w:sz="0" w:space="0" w:color="auto"/>
        <w:right w:val="none" w:sz="0" w:space="0" w:color="auto"/>
      </w:divBdr>
    </w:div>
    <w:div w:id="637144892">
      <w:bodyDiv w:val="1"/>
      <w:marLeft w:val="0"/>
      <w:marRight w:val="0"/>
      <w:marTop w:val="0"/>
      <w:marBottom w:val="0"/>
      <w:divBdr>
        <w:top w:val="none" w:sz="0" w:space="0" w:color="auto"/>
        <w:left w:val="none" w:sz="0" w:space="0" w:color="auto"/>
        <w:bottom w:val="none" w:sz="0" w:space="0" w:color="auto"/>
        <w:right w:val="none" w:sz="0" w:space="0" w:color="auto"/>
      </w:divBdr>
    </w:div>
    <w:div w:id="659383937">
      <w:bodyDiv w:val="1"/>
      <w:marLeft w:val="0"/>
      <w:marRight w:val="0"/>
      <w:marTop w:val="0"/>
      <w:marBottom w:val="0"/>
      <w:divBdr>
        <w:top w:val="none" w:sz="0" w:space="0" w:color="auto"/>
        <w:left w:val="none" w:sz="0" w:space="0" w:color="auto"/>
        <w:bottom w:val="none" w:sz="0" w:space="0" w:color="auto"/>
        <w:right w:val="none" w:sz="0" w:space="0" w:color="auto"/>
      </w:divBdr>
    </w:div>
    <w:div w:id="1025402521">
      <w:bodyDiv w:val="1"/>
      <w:marLeft w:val="0"/>
      <w:marRight w:val="0"/>
      <w:marTop w:val="0"/>
      <w:marBottom w:val="0"/>
      <w:divBdr>
        <w:top w:val="none" w:sz="0" w:space="0" w:color="auto"/>
        <w:left w:val="none" w:sz="0" w:space="0" w:color="auto"/>
        <w:bottom w:val="none" w:sz="0" w:space="0" w:color="auto"/>
        <w:right w:val="none" w:sz="0" w:space="0" w:color="auto"/>
      </w:divBdr>
    </w:div>
    <w:div w:id="1147670306">
      <w:bodyDiv w:val="1"/>
      <w:marLeft w:val="0"/>
      <w:marRight w:val="0"/>
      <w:marTop w:val="0"/>
      <w:marBottom w:val="0"/>
      <w:divBdr>
        <w:top w:val="none" w:sz="0" w:space="0" w:color="auto"/>
        <w:left w:val="none" w:sz="0" w:space="0" w:color="auto"/>
        <w:bottom w:val="none" w:sz="0" w:space="0" w:color="auto"/>
        <w:right w:val="none" w:sz="0" w:space="0" w:color="auto"/>
      </w:divBdr>
    </w:div>
    <w:div w:id="1148981248">
      <w:bodyDiv w:val="1"/>
      <w:marLeft w:val="0"/>
      <w:marRight w:val="0"/>
      <w:marTop w:val="0"/>
      <w:marBottom w:val="0"/>
      <w:divBdr>
        <w:top w:val="none" w:sz="0" w:space="0" w:color="auto"/>
        <w:left w:val="none" w:sz="0" w:space="0" w:color="auto"/>
        <w:bottom w:val="none" w:sz="0" w:space="0" w:color="auto"/>
        <w:right w:val="none" w:sz="0" w:space="0" w:color="auto"/>
      </w:divBdr>
    </w:div>
    <w:div w:id="1305938057">
      <w:bodyDiv w:val="1"/>
      <w:marLeft w:val="0"/>
      <w:marRight w:val="0"/>
      <w:marTop w:val="0"/>
      <w:marBottom w:val="0"/>
      <w:divBdr>
        <w:top w:val="none" w:sz="0" w:space="0" w:color="auto"/>
        <w:left w:val="none" w:sz="0" w:space="0" w:color="auto"/>
        <w:bottom w:val="none" w:sz="0" w:space="0" w:color="auto"/>
        <w:right w:val="none" w:sz="0" w:space="0" w:color="auto"/>
      </w:divBdr>
    </w:div>
    <w:div w:id="1454834466">
      <w:bodyDiv w:val="1"/>
      <w:marLeft w:val="0"/>
      <w:marRight w:val="0"/>
      <w:marTop w:val="0"/>
      <w:marBottom w:val="0"/>
      <w:divBdr>
        <w:top w:val="none" w:sz="0" w:space="0" w:color="auto"/>
        <w:left w:val="none" w:sz="0" w:space="0" w:color="auto"/>
        <w:bottom w:val="none" w:sz="0" w:space="0" w:color="auto"/>
        <w:right w:val="none" w:sz="0" w:space="0" w:color="auto"/>
      </w:divBdr>
    </w:div>
    <w:div w:id="1460680954">
      <w:bodyDiv w:val="1"/>
      <w:marLeft w:val="0"/>
      <w:marRight w:val="0"/>
      <w:marTop w:val="0"/>
      <w:marBottom w:val="0"/>
      <w:divBdr>
        <w:top w:val="none" w:sz="0" w:space="0" w:color="auto"/>
        <w:left w:val="none" w:sz="0" w:space="0" w:color="auto"/>
        <w:bottom w:val="none" w:sz="0" w:space="0" w:color="auto"/>
        <w:right w:val="none" w:sz="0" w:space="0" w:color="auto"/>
      </w:divBdr>
    </w:div>
    <w:div w:id="1518154871">
      <w:bodyDiv w:val="1"/>
      <w:marLeft w:val="0"/>
      <w:marRight w:val="0"/>
      <w:marTop w:val="0"/>
      <w:marBottom w:val="0"/>
      <w:divBdr>
        <w:top w:val="none" w:sz="0" w:space="0" w:color="auto"/>
        <w:left w:val="none" w:sz="0" w:space="0" w:color="auto"/>
        <w:bottom w:val="none" w:sz="0" w:space="0" w:color="auto"/>
        <w:right w:val="none" w:sz="0" w:space="0" w:color="auto"/>
      </w:divBdr>
    </w:div>
    <w:div w:id="1554536524">
      <w:bodyDiv w:val="1"/>
      <w:marLeft w:val="0"/>
      <w:marRight w:val="0"/>
      <w:marTop w:val="0"/>
      <w:marBottom w:val="0"/>
      <w:divBdr>
        <w:top w:val="none" w:sz="0" w:space="0" w:color="auto"/>
        <w:left w:val="none" w:sz="0" w:space="0" w:color="auto"/>
        <w:bottom w:val="none" w:sz="0" w:space="0" w:color="auto"/>
        <w:right w:val="none" w:sz="0" w:space="0" w:color="auto"/>
      </w:divBdr>
    </w:div>
    <w:div w:id="1656252566">
      <w:bodyDiv w:val="1"/>
      <w:marLeft w:val="0"/>
      <w:marRight w:val="0"/>
      <w:marTop w:val="0"/>
      <w:marBottom w:val="0"/>
      <w:divBdr>
        <w:top w:val="none" w:sz="0" w:space="0" w:color="auto"/>
        <w:left w:val="none" w:sz="0" w:space="0" w:color="auto"/>
        <w:bottom w:val="none" w:sz="0" w:space="0" w:color="auto"/>
        <w:right w:val="none" w:sz="0" w:space="0" w:color="auto"/>
      </w:divBdr>
    </w:div>
    <w:div w:id="1722248474">
      <w:bodyDiv w:val="1"/>
      <w:marLeft w:val="0"/>
      <w:marRight w:val="0"/>
      <w:marTop w:val="0"/>
      <w:marBottom w:val="0"/>
      <w:divBdr>
        <w:top w:val="none" w:sz="0" w:space="0" w:color="auto"/>
        <w:left w:val="none" w:sz="0" w:space="0" w:color="auto"/>
        <w:bottom w:val="none" w:sz="0" w:space="0" w:color="auto"/>
        <w:right w:val="none" w:sz="0" w:space="0" w:color="auto"/>
      </w:divBdr>
    </w:div>
    <w:div w:id="180842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us.edu.sg/registrar/docs/info/prospective-students---non-graduating/ng-courses.pdf" TargetMode="External"/><Relationship Id="rId18" Type="http://schemas.openxmlformats.org/officeDocument/2006/relationships/hyperlink" Target="https://www.ica.gov.sg/enter-transit-depart/entering-singapore/yellow-fever-vaccination-certificate" TargetMode="External"/><Relationship Id="rId26" Type="http://schemas.openxmlformats.org/officeDocument/2006/relationships/hyperlink" Target="https://www.villagehotels.asia/en/serviced-residences/village-residence-west-coast" TargetMode="External"/><Relationship Id="rId3" Type="http://schemas.openxmlformats.org/officeDocument/2006/relationships/styles" Target="styles.xml"/><Relationship Id="rId21" Type="http://schemas.openxmlformats.org/officeDocument/2006/relationships/hyperlink" Target="https://www.ica.gov.sg/enter-transit-depart/entering-singapore/visa_requirem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us.edu.sg/registrar/videos/info/ng/nus-ng-programme-application.mp4" TargetMode="External"/><Relationship Id="rId17" Type="http://schemas.openxmlformats.org/officeDocument/2006/relationships/hyperlink" Target="https://www.ica.gov.sg/enter-transit-depart/entering-singapore" TargetMode="External"/><Relationship Id="rId25" Type="http://schemas.openxmlformats.org/officeDocument/2006/relationships/hyperlink" Target="https://www.facebook.com/groups/486211708130849" TargetMode="External"/><Relationship Id="rId33" Type="http://schemas.openxmlformats.org/officeDocument/2006/relationships/hyperlink" Target="https://nus.edu.sg/gro/global-programmes/student-exchange/incoming-exchangers" TargetMode="External"/><Relationship Id="rId2" Type="http://schemas.openxmlformats.org/officeDocument/2006/relationships/numbering" Target="numbering.xml"/><Relationship Id="rId16" Type="http://schemas.openxmlformats.org/officeDocument/2006/relationships/hyperlink" Target="https://nus.edu.sg/registrar/prospective-students/non-graduating/coursework" TargetMode="External"/><Relationship Id="rId20" Type="http://schemas.openxmlformats.org/officeDocument/2006/relationships/hyperlink" Target="https://www.ica.gov.sg/reside/STP/apply/ihl" TargetMode="External"/><Relationship Id="rId29" Type="http://schemas.openxmlformats.org/officeDocument/2006/relationships/hyperlink" Target="https://www.universityliving.com/singapore/city/singapo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s.edu.sg/registrar/docs/info/prospective-students---non-graduating/userguide-for-ng-application-system.pdf" TargetMode="External"/><Relationship Id="rId24" Type="http://schemas.openxmlformats.org/officeDocument/2006/relationships/hyperlink" Target="https://www.nus.edu.sg/gro/global-programmes/student-exchange/incoming-exchangers/off-campus-accomm-experience" TargetMode="External"/><Relationship Id="rId32" Type="http://schemas.openxmlformats.org/officeDocument/2006/relationships/hyperlink" Target="https://nus.edu.sg/gro/docs/default-source/prog/sep/exchange@nus.pdf" TargetMode="External"/><Relationship Id="rId5" Type="http://schemas.openxmlformats.org/officeDocument/2006/relationships/webSettings" Target="webSettings.xml"/><Relationship Id="rId15" Type="http://schemas.openxmlformats.org/officeDocument/2006/relationships/hyperlink" Target="https://nus.edu.sg/registrar/docs/info/prospective-students---non-graduating/non-graduating-course-restrictions.pdf" TargetMode="External"/><Relationship Id="rId23" Type="http://schemas.openxmlformats.org/officeDocument/2006/relationships/hyperlink" Target="https://osa.nus.edu.sg/accommodation/other-accommodation/" TargetMode="External"/><Relationship Id="rId28" Type="http://schemas.openxmlformats.org/officeDocument/2006/relationships/hyperlink" Target="https://www.metroresidences.com/" TargetMode="External"/><Relationship Id="rId10" Type="http://schemas.openxmlformats.org/officeDocument/2006/relationships/hyperlink" Target="https://osa.nus.edu.sg/accommodation/hostel-options/" TargetMode="External"/><Relationship Id="rId19" Type="http://schemas.openxmlformats.org/officeDocument/2006/relationships/hyperlink" Target="https://nus.edu.sg/uhc/billing-insurance/student-insurance" TargetMode="External"/><Relationship Id="rId31" Type="http://schemas.openxmlformats.org/officeDocument/2006/relationships/hyperlink" Target="https://www.novenahall.com.sg/" TargetMode="External"/><Relationship Id="rId4" Type="http://schemas.openxmlformats.org/officeDocument/2006/relationships/settings" Target="settings.xml"/><Relationship Id="rId9" Type="http://schemas.openxmlformats.org/officeDocument/2006/relationships/hyperlink" Target="https://myapplications.nus.edu.sg/" TargetMode="External"/><Relationship Id="rId14" Type="http://schemas.openxmlformats.org/officeDocument/2006/relationships/hyperlink" Target="https://nusmods.com/modules?sem%5b0%5d=1&amp;sem%5b1%5d=2&amp;sem%5b2%5d=3&amp;sem%5b3%5d=4" TargetMode="External"/><Relationship Id="rId22" Type="http://schemas.openxmlformats.org/officeDocument/2006/relationships/hyperlink" Target="https://osa.nus.edu.sg/accommodation/hostel-options/" TargetMode="External"/><Relationship Id="rId27" Type="http://schemas.openxmlformats.org/officeDocument/2006/relationships/hyperlink" Target="https://www.airbnb.com.sg/" TargetMode="External"/><Relationship Id="rId30" Type="http://schemas.openxmlformats.org/officeDocument/2006/relationships/hyperlink" Target="https://cove.sg/students" TargetMode="External"/><Relationship Id="rId35" Type="http://schemas.openxmlformats.org/officeDocument/2006/relationships/theme" Target="theme/theme1.xml"/><Relationship Id="rId8" Type="http://schemas.openxmlformats.org/officeDocument/2006/relationships/hyperlink" Target="https://www.nus.edu.sg/registrar/docs/info/academic-activities/registration/requirements-of-photograph-for-online-submission.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阳光</dc:creator>
  <cp:lastModifiedBy>扬 曹</cp:lastModifiedBy>
  <cp:revision>3</cp:revision>
  <dcterms:created xsi:type="dcterms:W3CDTF">2023-03-27T05:32:00Z</dcterms:created>
  <dcterms:modified xsi:type="dcterms:W3CDTF">2025-03-04T10:14:00Z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